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20"/>
        <w:gridCol w:w="4135"/>
      </w:tblGrid>
      <w:tr w:rsidR="0095266B" w14:paraId="21AD2FD7" w14:textId="77777777" w:rsidTr="00735D60">
        <w:tc>
          <w:tcPr>
            <w:tcW w:w="5416" w:type="dxa"/>
          </w:tcPr>
          <w:p w14:paraId="4489EAA2" w14:textId="77777777" w:rsidR="0095266B" w:rsidRPr="006D7830" w:rsidRDefault="0095266B" w:rsidP="007058B1">
            <w:pPr>
              <w:ind w:firstLine="0"/>
              <w:rPr>
                <w:b/>
                <w:sz w:val="24"/>
                <w:lang w:val="en-US"/>
              </w:rPr>
            </w:pPr>
          </w:p>
        </w:tc>
        <w:tc>
          <w:tcPr>
            <w:tcW w:w="4155" w:type="dxa"/>
          </w:tcPr>
          <w:p w14:paraId="79FB333F" w14:textId="77777777" w:rsidR="0095266B" w:rsidRDefault="0095266B" w:rsidP="007058B1">
            <w:pPr>
              <w:ind w:firstLine="0"/>
              <w:rPr>
                <w:b/>
                <w:sz w:val="24"/>
              </w:rPr>
            </w:pPr>
          </w:p>
          <w:p w14:paraId="27F64DBE" w14:textId="4BAEF0F9" w:rsidR="00735D60" w:rsidRDefault="00735D60" w:rsidP="00735D60">
            <w:pPr>
              <w:suppressAutoHyphens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УТВЕРЖДА</w:t>
            </w:r>
            <w:r w:rsidR="006D7830">
              <w:rPr>
                <w:sz w:val="24"/>
                <w:lang w:eastAsia="ar-SA"/>
              </w:rPr>
              <w:t>Ю</w:t>
            </w:r>
          </w:p>
          <w:p w14:paraId="115F58A7" w14:textId="6B5CDD73" w:rsidR="006D7830" w:rsidRPr="006D7830" w:rsidRDefault="006D7830" w:rsidP="00735D60">
            <w:pPr>
              <w:suppressAutoHyphens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Директор АНПОО «ТЭЮ</w:t>
            </w:r>
            <w:r w:rsidR="00CF0AFC">
              <w:rPr>
                <w:sz w:val="24"/>
                <w:lang w:eastAsia="ar-SA"/>
              </w:rPr>
              <w:t>Т</w:t>
            </w:r>
            <w:r>
              <w:rPr>
                <w:sz w:val="24"/>
                <w:lang w:eastAsia="ar-SA"/>
              </w:rPr>
              <w:t>»</w:t>
            </w:r>
          </w:p>
          <w:p w14:paraId="2F112EA4" w14:textId="77777777" w:rsidR="00735D60" w:rsidRDefault="00735D60" w:rsidP="00735D60">
            <w:pPr>
              <w:suppressAutoHyphens/>
              <w:ind w:firstLine="0"/>
              <w:rPr>
                <w:sz w:val="24"/>
                <w:lang w:eastAsia="ar-SA"/>
              </w:rPr>
            </w:pPr>
          </w:p>
          <w:p w14:paraId="41372165" w14:textId="216991F7" w:rsidR="00735D60" w:rsidRDefault="00735D60" w:rsidP="00735D60">
            <w:pPr>
              <w:suppressAutoHyphens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_____________</w:t>
            </w:r>
            <w:r w:rsidR="006D7830">
              <w:rPr>
                <w:sz w:val="24"/>
                <w:lang w:eastAsia="ar-SA"/>
              </w:rPr>
              <w:t xml:space="preserve">В.Г.Новокшонова </w:t>
            </w:r>
          </w:p>
          <w:p w14:paraId="7B08F508" w14:textId="44E107A6" w:rsidR="00735D60" w:rsidRDefault="00735D60" w:rsidP="002C4C6D">
            <w:pPr>
              <w:ind w:firstLine="0"/>
              <w:rPr>
                <w:b/>
                <w:sz w:val="24"/>
              </w:rPr>
            </w:pPr>
            <w:r>
              <w:rPr>
                <w:sz w:val="24"/>
                <w:lang w:eastAsia="ar-SA"/>
              </w:rPr>
              <w:t>«</w:t>
            </w:r>
            <w:r w:rsidR="00CF0AFC">
              <w:rPr>
                <w:sz w:val="24"/>
                <w:lang w:eastAsia="ar-SA"/>
              </w:rPr>
              <w:t>24</w:t>
            </w:r>
            <w:r>
              <w:rPr>
                <w:sz w:val="24"/>
                <w:lang w:eastAsia="ar-SA"/>
              </w:rPr>
              <w:t xml:space="preserve">» </w:t>
            </w:r>
            <w:r w:rsidR="00CF0AFC">
              <w:rPr>
                <w:sz w:val="24"/>
                <w:lang w:eastAsia="ar-SA"/>
              </w:rPr>
              <w:t>сентября</w:t>
            </w:r>
            <w:r w:rsidR="002C4C6D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20</w:t>
            </w:r>
            <w:r w:rsidR="006D7830">
              <w:rPr>
                <w:sz w:val="24"/>
                <w:lang w:eastAsia="ar-SA"/>
              </w:rPr>
              <w:t>2</w:t>
            </w:r>
            <w:r w:rsidR="009F511D">
              <w:rPr>
                <w:sz w:val="24"/>
                <w:lang w:eastAsia="ar-SA"/>
              </w:rPr>
              <w:t>5</w:t>
            </w:r>
            <w:r>
              <w:rPr>
                <w:sz w:val="24"/>
                <w:lang w:eastAsia="ar-SA"/>
              </w:rPr>
              <w:t xml:space="preserve"> года</w:t>
            </w:r>
          </w:p>
        </w:tc>
      </w:tr>
      <w:tr w:rsidR="0095266B" w14:paraId="327E8C00" w14:textId="77777777" w:rsidTr="0095266B">
        <w:tc>
          <w:tcPr>
            <w:tcW w:w="5416" w:type="dxa"/>
          </w:tcPr>
          <w:p w14:paraId="0C110F5E" w14:textId="77777777" w:rsidR="0095266B" w:rsidRDefault="0095266B">
            <w:pPr>
              <w:suppressAutoHyphens/>
              <w:ind w:firstLine="0"/>
              <w:rPr>
                <w:sz w:val="24"/>
                <w:lang w:eastAsia="ar-SA"/>
              </w:rPr>
            </w:pPr>
          </w:p>
          <w:p w14:paraId="05874ED6" w14:textId="77777777" w:rsidR="0095266B" w:rsidRDefault="0095266B" w:rsidP="007058B1">
            <w:pPr>
              <w:suppressAutoHyphens/>
              <w:ind w:firstLine="0"/>
              <w:rPr>
                <w:sz w:val="24"/>
                <w:lang w:eastAsia="ar-SA"/>
              </w:rPr>
            </w:pPr>
          </w:p>
          <w:p w14:paraId="32E8185F" w14:textId="77777777" w:rsidR="00735D60" w:rsidRDefault="00735D60" w:rsidP="007058B1">
            <w:pPr>
              <w:suppressAutoHyphens/>
              <w:ind w:firstLine="0"/>
              <w:rPr>
                <w:sz w:val="24"/>
                <w:lang w:eastAsia="ar-SA"/>
              </w:rPr>
            </w:pPr>
          </w:p>
        </w:tc>
        <w:tc>
          <w:tcPr>
            <w:tcW w:w="4155" w:type="dxa"/>
          </w:tcPr>
          <w:p w14:paraId="0CFBC9EF" w14:textId="77777777" w:rsidR="0095266B" w:rsidRDefault="0095266B">
            <w:pPr>
              <w:suppressAutoHyphens/>
              <w:ind w:firstLine="0"/>
              <w:rPr>
                <w:sz w:val="24"/>
                <w:lang w:eastAsia="ar-SA"/>
              </w:rPr>
            </w:pPr>
          </w:p>
        </w:tc>
      </w:tr>
    </w:tbl>
    <w:p w14:paraId="3BCD9BFD" w14:textId="77777777" w:rsidR="0095266B" w:rsidRPr="00FE2D90" w:rsidRDefault="0095266B" w:rsidP="0095266B">
      <w:pPr>
        <w:keepNext/>
        <w:keepLines/>
        <w:widowControl w:val="0"/>
        <w:autoSpaceDE w:val="0"/>
        <w:autoSpaceDN w:val="0"/>
        <w:adjustRightInd w:val="0"/>
        <w:rPr>
          <w:b/>
          <w:bCs/>
          <w:sz w:val="24"/>
          <w:lang w:val="en-US"/>
        </w:rPr>
      </w:pPr>
    </w:p>
    <w:p w14:paraId="59E61765" w14:textId="77777777" w:rsidR="0095266B" w:rsidRPr="002C4C6D" w:rsidRDefault="0095266B" w:rsidP="0095266B">
      <w:pPr>
        <w:keepNext/>
        <w:keepLines/>
        <w:widowControl w:val="0"/>
        <w:autoSpaceDE w:val="0"/>
        <w:autoSpaceDN w:val="0"/>
        <w:adjustRightInd w:val="0"/>
        <w:ind w:firstLine="709"/>
        <w:jc w:val="center"/>
        <w:rPr>
          <w:sz w:val="24"/>
        </w:rPr>
      </w:pPr>
      <w:r>
        <w:rPr>
          <w:bCs/>
          <w:sz w:val="24"/>
        </w:rPr>
        <w:t>ПОЛОЖЕНИЕ</w:t>
      </w:r>
    </w:p>
    <w:p w14:paraId="6B1C5967" w14:textId="5AB01C6F" w:rsidR="0095266B" w:rsidRPr="002C4C6D" w:rsidRDefault="0095266B" w:rsidP="0095128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4"/>
        </w:rPr>
      </w:pPr>
      <w:bookmarkStart w:id="0" w:name="_GoBack"/>
      <w:r>
        <w:rPr>
          <w:sz w:val="24"/>
        </w:rPr>
        <w:t xml:space="preserve">о проведении </w:t>
      </w:r>
      <w:bookmarkStart w:id="1" w:name="_Hlk178082941"/>
      <w:r w:rsidR="00CF0AFC" w:rsidRPr="00CF0AFC">
        <w:rPr>
          <w:sz w:val="24"/>
          <w:lang w:val="en-US"/>
        </w:rPr>
        <w:t>VIII</w:t>
      </w:r>
      <w:r w:rsidR="006D7830" w:rsidRPr="006D7830">
        <w:rPr>
          <w:sz w:val="24"/>
        </w:rPr>
        <w:t xml:space="preserve"> </w:t>
      </w:r>
      <w:bookmarkEnd w:id="1"/>
      <w:r w:rsidR="002C4C6D" w:rsidRPr="002C4C6D">
        <w:rPr>
          <w:sz w:val="24"/>
        </w:rPr>
        <w:t xml:space="preserve">областного конкурса </w:t>
      </w:r>
      <w:r w:rsidR="002C4C6D">
        <w:rPr>
          <w:sz w:val="24"/>
        </w:rPr>
        <w:t xml:space="preserve">для </w:t>
      </w:r>
      <w:r w:rsidR="003E42FE">
        <w:rPr>
          <w:sz w:val="24"/>
        </w:rPr>
        <w:t xml:space="preserve">детей и </w:t>
      </w:r>
      <w:r w:rsidR="002C4C6D">
        <w:rPr>
          <w:sz w:val="24"/>
        </w:rPr>
        <w:t>молод</w:t>
      </w:r>
      <w:r w:rsidR="003E42FE">
        <w:rPr>
          <w:sz w:val="24"/>
        </w:rPr>
        <w:t>ежи Томской области</w:t>
      </w:r>
      <w:bookmarkEnd w:id="0"/>
      <w:r w:rsidR="003E42FE">
        <w:rPr>
          <w:sz w:val="24"/>
        </w:rPr>
        <w:t>, посвященного</w:t>
      </w:r>
      <w:r w:rsidR="002C4C6D">
        <w:rPr>
          <w:sz w:val="24"/>
        </w:rPr>
        <w:t xml:space="preserve"> деятельности органов безопасности Российской Федерации (далее по тексту – ФСБ России)</w:t>
      </w:r>
    </w:p>
    <w:p w14:paraId="399EAAD8" w14:textId="77777777" w:rsidR="0095266B" w:rsidRDefault="0095266B" w:rsidP="0095266B">
      <w:pPr>
        <w:widowControl w:val="0"/>
        <w:autoSpaceDE w:val="0"/>
        <w:autoSpaceDN w:val="0"/>
        <w:adjustRightInd w:val="0"/>
        <w:ind w:firstLine="709"/>
        <w:rPr>
          <w:sz w:val="24"/>
        </w:rPr>
      </w:pPr>
    </w:p>
    <w:p w14:paraId="170D0600" w14:textId="38A2930F" w:rsidR="0095266B" w:rsidRPr="00CF0AFC" w:rsidRDefault="0095266B" w:rsidP="00090442">
      <w:pPr>
        <w:pStyle w:val="aa"/>
        <w:widowControl w:val="0"/>
        <w:numPr>
          <w:ilvl w:val="0"/>
          <w:numId w:val="22"/>
        </w:numPr>
        <w:tabs>
          <w:tab w:val="left" w:pos="645"/>
        </w:tabs>
        <w:autoSpaceDE w:val="0"/>
        <w:autoSpaceDN w:val="0"/>
        <w:adjustRightInd w:val="0"/>
        <w:jc w:val="center"/>
        <w:rPr>
          <w:b/>
        </w:rPr>
      </w:pPr>
      <w:r w:rsidRPr="00CF0AFC">
        <w:rPr>
          <w:b/>
        </w:rPr>
        <w:t>Общие положения</w:t>
      </w:r>
    </w:p>
    <w:p w14:paraId="188EC830" w14:textId="77777777" w:rsidR="00090442" w:rsidRPr="00090442" w:rsidRDefault="00090442" w:rsidP="00090442">
      <w:pPr>
        <w:pStyle w:val="aa"/>
        <w:widowControl w:val="0"/>
        <w:tabs>
          <w:tab w:val="left" w:pos="645"/>
        </w:tabs>
        <w:autoSpaceDE w:val="0"/>
        <w:autoSpaceDN w:val="0"/>
        <w:adjustRightInd w:val="0"/>
        <w:ind w:left="927"/>
        <w:rPr>
          <w:bCs/>
        </w:rPr>
      </w:pPr>
    </w:p>
    <w:p w14:paraId="108F3E42" w14:textId="37410E78" w:rsidR="00090442" w:rsidRPr="0095128F" w:rsidRDefault="002C4C6D" w:rsidP="0095128F">
      <w:pPr>
        <w:pStyle w:val="a9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ОРГАНИЗАТОРЫ: </w:t>
      </w:r>
      <w:r w:rsidR="00067BCD" w:rsidRPr="002727BE">
        <w:rPr>
          <w:rFonts w:ascii="Times New Roman" w:hAnsi="Times New Roman"/>
          <w:sz w:val="24"/>
          <w:szCs w:val="24"/>
        </w:rPr>
        <w:t>Управление Ф</w:t>
      </w:r>
      <w:r w:rsidRPr="002727BE">
        <w:rPr>
          <w:rFonts w:ascii="Times New Roman" w:hAnsi="Times New Roman"/>
          <w:sz w:val="24"/>
          <w:szCs w:val="24"/>
        </w:rPr>
        <w:t>едеральной службы безопасности по Томской области (далее по тексту – УФСБ)</w:t>
      </w:r>
      <w:r w:rsidR="00492BFD" w:rsidRPr="002727BE">
        <w:rPr>
          <w:rFonts w:ascii="Times New Roman" w:hAnsi="Times New Roman"/>
          <w:sz w:val="24"/>
          <w:szCs w:val="24"/>
        </w:rPr>
        <w:t xml:space="preserve"> и</w:t>
      </w:r>
      <w:r w:rsidR="00586387" w:rsidRPr="002727BE">
        <w:rPr>
          <w:rFonts w:ascii="Times New Roman" w:hAnsi="Times New Roman"/>
          <w:sz w:val="24"/>
          <w:szCs w:val="24"/>
        </w:rPr>
        <w:t xml:space="preserve"> </w:t>
      </w:r>
      <w:r w:rsidRPr="002727BE">
        <w:rPr>
          <w:rFonts w:ascii="Times New Roman" w:hAnsi="Times New Roman"/>
          <w:sz w:val="24"/>
          <w:szCs w:val="24"/>
        </w:rPr>
        <w:t xml:space="preserve">Автономная некоммерческая профессиональная образовательная организация «Томский экономико-юридический </w:t>
      </w:r>
      <w:r w:rsidR="00CF0AFC">
        <w:rPr>
          <w:rFonts w:ascii="Times New Roman" w:hAnsi="Times New Roman"/>
          <w:sz w:val="24"/>
          <w:szCs w:val="24"/>
        </w:rPr>
        <w:t>техникум</w:t>
      </w:r>
      <w:r w:rsidRPr="002727BE">
        <w:rPr>
          <w:rFonts w:ascii="Times New Roman" w:hAnsi="Times New Roman"/>
          <w:sz w:val="24"/>
          <w:szCs w:val="24"/>
        </w:rPr>
        <w:t xml:space="preserve">» (далее по тексту – </w:t>
      </w:r>
      <w:r w:rsidR="00CF0AFC">
        <w:rPr>
          <w:rFonts w:ascii="Times New Roman" w:hAnsi="Times New Roman"/>
          <w:sz w:val="24"/>
          <w:szCs w:val="24"/>
        </w:rPr>
        <w:t>Техникум</w:t>
      </w:r>
      <w:r w:rsidRPr="002727BE">
        <w:rPr>
          <w:rFonts w:ascii="Times New Roman" w:hAnsi="Times New Roman"/>
          <w:sz w:val="24"/>
          <w:szCs w:val="24"/>
        </w:rPr>
        <w:t xml:space="preserve">), объявляют прием заявок на </w:t>
      </w:r>
      <w:r w:rsidR="00CF0AFC" w:rsidRPr="00CF0AFC">
        <w:rPr>
          <w:rFonts w:ascii="Times New Roman" w:hAnsi="Times New Roman"/>
          <w:sz w:val="24"/>
          <w:szCs w:val="24"/>
        </w:rPr>
        <w:t>VIII</w:t>
      </w:r>
      <w:r w:rsidR="00CF0AFC">
        <w:rPr>
          <w:rFonts w:ascii="Times New Roman" w:hAnsi="Times New Roman"/>
          <w:sz w:val="24"/>
          <w:szCs w:val="24"/>
        </w:rPr>
        <w:t xml:space="preserve"> </w:t>
      </w:r>
      <w:r w:rsidRPr="002727BE">
        <w:rPr>
          <w:rFonts w:ascii="Times New Roman" w:hAnsi="Times New Roman"/>
          <w:sz w:val="24"/>
          <w:szCs w:val="24"/>
        </w:rPr>
        <w:t>областной конкурс творческих работ, рисунков, выразительного чтения стихов и музыкальных произведений (песен) о деятельности ФСБ России (далее - Конкурс).</w:t>
      </w:r>
    </w:p>
    <w:p w14:paraId="39A93433" w14:textId="7372B4E5" w:rsidR="00090442" w:rsidRPr="002727BE" w:rsidRDefault="002C4C6D" w:rsidP="002727BE">
      <w:pPr>
        <w:pStyle w:val="a9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На Конкурс принимаются работы, в которых отражена деятельность ФСБ России, где создан положительный образ сотрудника органов безопасности, привлечено внимание к их деятельности, а также приуроченные к празднованию Дня работника органов безопасности.</w:t>
      </w:r>
    </w:p>
    <w:p w14:paraId="7299B6C6" w14:textId="77777777" w:rsidR="002C4C6D" w:rsidRPr="00CF0AFC" w:rsidRDefault="002C4C6D" w:rsidP="002727BE">
      <w:pPr>
        <w:pStyle w:val="a9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0AFC">
        <w:rPr>
          <w:rFonts w:ascii="Times New Roman" w:hAnsi="Times New Roman"/>
          <w:b/>
          <w:bCs/>
          <w:sz w:val="24"/>
          <w:szCs w:val="24"/>
        </w:rPr>
        <w:t>2. Цели и задачи Конкурса</w:t>
      </w:r>
      <w:r w:rsidR="00067BCD" w:rsidRPr="00CF0AFC">
        <w:rPr>
          <w:rFonts w:ascii="Times New Roman" w:hAnsi="Times New Roman"/>
          <w:b/>
          <w:bCs/>
          <w:sz w:val="24"/>
          <w:szCs w:val="24"/>
        </w:rPr>
        <w:t>.</w:t>
      </w:r>
    </w:p>
    <w:p w14:paraId="2D576441" w14:textId="77777777" w:rsidR="00090442" w:rsidRPr="00CF0AFC" w:rsidRDefault="002C4C6D" w:rsidP="002727BE">
      <w:pPr>
        <w:pStyle w:val="a9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0AFC">
        <w:rPr>
          <w:rFonts w:ascii="Times New Roman" w:hAnsi="Times New Roman"/>
          <w:b/>
          <w:bCs/>
          <w:i/>
          <w:iCs/>
          <w:sz w:val="24"/>
          <w:szCs w:val="24"/>
        </w:rPr>
        <w:t>Цели Конкурса:</w:t>
      </w:r>
    </w:p>
    <w:p w14:paraId="78B8BED7" w14:textId="77777777" w:rsidR="00090442" w:rsidRPr="002727BE" w:rsidRDefault="002C4C6D" w:rsidP="002727BE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погружение в исторические аспекты российских спецслужб</w:t>
      </w:r>
      <w:r w:rsidR="00474D64" w:rsidRPr="002727BE">
        <w:rPr>
          <w:rFonts w:ascii="Times New Roman" w:hAnsi="Times New Roman"/>
          <w:sz w:val="24"/>
          <w:szCs w:val="24"/>
        </w:rPr>
        <w:t>, историю ФСБ России</w:t>
      </w:r>
      <w:r w:rsidRPr="002727BE">
        <w:rPr>
          <w:rFonts w:ascii="Times New Roman" w:hAnsi="Times New Roman"/>
          <w:sz w:val="24"/>
          <w:szCs w:val="24"/>
        </w:rPr>
        <w:t>;</w:t>
      </w:r>
    </w:p>
    <w:p w14:paraId="2FF7EEB5" w14:textId="77777777" w:rsidR="00090442" w:rsidRPr="002727BE" w:rsidRDefault="002C4C6D" w:rsidP="002727BE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формирование активной гражданской позиции и сознательности обучающейся молодежи, а также консолидация усилий профессорско-преподавательского состава, ветеранов органов госбезопасности для развития патриотических качеств и устойчивой мотивации к военной службе</w:t>
      </w:r>
      <w:r w:rsidR="00102D38" w:rsidRPr="002727BE">
        <w:rPr>
          <w:rFonts w:ascii="Times New Roman" w:hAnsi="Times New Roman"/>
          <w:sz w:val="24"/>
          <w:szCs w:val="24"/>
        </w:rPr>
        <w:t>;</w:t>
      </w:r>
    </w:p>
    <w:p w14:paraId="09BD7354" w14:textId="2849BD82" w:rsidR="00102D38" w:rsidRPr="002727BE" w:rsidRDefault="00102D38" w:rsidP="002727BE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популяризация военной службы.</w:t>
      </w:r>
      <w:r w:rsidR="00E031E8" w:rsidRPr="002727BE">
        <w:rPr>
          <w:rFonts w:ascii="Times New Roman" w:hAnsi="Times New Roman"/>
          <w:sz w:val="24"/>
          <w:szCs w:val="24"/>
        </w:rPr>
        <w:t xml:space="preserve"> </w:t>
      </w:r>
    </w:p>
    <w:p w14:paraId="6B3112EC" w14:textId="77777777" w:rsidR="00090442" w:rsidRPr="00CF0AFC" w:rsidRDefault="002C4C6D" w:rsidP="002727BE">
      <w:pPr>
        <w:pStyle w:val="a9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0AFC">
        <w:rPr>
          <w:rFonts w:ascii="Times New Roman" w:hAnsi="Times New Roman"/>
          <w:b/>
          <w:bCs/>
          <w:i/>
          <w:iCs/>
          <w:sz w:val="24"/>
          <w:szCs w:val="24"/>
        </w:rPr>
        <w:t>Задачами Конкурса является:</w:t>
      </w:r>
    </w:p>
    <w:p w14:paraId="73904FB9" w14:textId="77777777" w:rsidR="00090442" w:rsidRPr="002727BE" w:rsidRDefault="002C4C6D" w:rsidP="002727BE">
      <w:pPr>
        <w:pStyle w:val="a9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стимулировать творческую активность </w:t>
      </w:r>
      <w:r w:rsidR="00E031E8" w:rsidRPr="002727BE">
        <w:rPr>
          <w:rFonts w:ascii="Times New Roman" w:hAnsi="Times New Roman"/>
          <w:sz w:val="24"/>
          <w:szCs w:val="24"/>
        </w:rPr>
        <w:t>и творческое развитие личности молодёжи</w:t>
      </w:r>
      <w:r w:rsidRPr="002727BE">
        <w:rPr>
          <w:rFonts w:ascii="Times New Roman" w:hAnsi="Times New Roman"/>
          <w:sz w:val="24"/>
          <w:szCs w:val="24"/>
        </w:rPr>
        <w:t>;</w:t>
      </w:r>
    </w:p>
    <w:p w14:paraId="5C0BD460" w14:textId="77777777" w:rsidR="00090442" w:rsidRPr="002727BE" w:rsidRDefault="002C4C6D" w:rsidP="002727BE">
      <w:pPr>
        <w:pStyle w:val="a9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способствовать формированию гражданско-патриотического сознания;</w:t>
      </w:r>
    </w:p>
    <w:p w14:paraId="10BED1BD" w14:textId="6ADF9867" w:rsidR="00067BCD" w:rsidRPr="002727BE" w:rsidRDefault="002C4C6D" w:rsidP="002727BE">
      <w:pPr>
        <w:pStyle w:val="a9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lastRenderedPageBreak/>
        <w:t>пропагандировать деятельность органов ФСБ</w:t>
      </w:r>
      <w:r w:rsidR="00E031E8" w:rsidRPr="002727BE">
        <w:rPr>
          <w:rFonts w:ascii="Times New Roman" w:hAnsi="Times New Roman"/>
          <w:sz w:val="24"/>
          <w:szCs w:val="24"/>
        </w:rPr>
        <w:t xml:space="preserve"> России</w:t>
      </w:r>
      <w:r w:rsidRPr="002727BE">
        <w:rPr>
          <w:rFonts w:ascii="Times New Roman" w:hAnsi="Times New Roman"/>
          <w:sz w:val="24"/>
          <w:szCs w:val="24"/>
        </w:rPr>
        <w:t xml:space="preserve">, </w:t>
      </w:r>
      <w:r w:rsidR="00E031E8" w:rsidRPr="002727BE">
        <w:rPr>
          <w:rFonts w:ascii="Times New Roman" w:hAnsi="Times New Roman"/>
          <w:sz w:val="24"/>
          <w:szCs w:val="24"/>
        </w:rPr>
        <w:t xml:space="preserve">профессию военнослужащего, </w:t>
      </w:r>
      <w:r w:rsidRPr="002727BE">
        <w:rPr>
          <w:rFonts w:ascii="Times New Roman" w:hAnsi="Times New Roman"/>
          <w:sz w:val="24"/>
          <w:szCs w:val="24"/>
        </w:rPr>
        <w:t>способствовать формированию положительного</w:t>
      </w:r>
      <w:r w:rsidR="00E031E8" w:rsidRPr="002727BE">
        <w:rPr>
          <w:rFonts w:ascii="Times New Roman" w:hAnsi="Times New Roman"/>
          <w:sz w:val="24"/>
          <w:szCs w:val="24"/>
        </w:rPr>
        <w:t xml:space="preserve"> </w:t>
      </w:r>
      <w:r w:rsidRPr="002727BE">
        <w:rPr>
          <w:rFonts w:ascii="Times New Roman" w:hAnsi="Times New Roman"/>
          <w:sz w:val="24"/>
          <w:szCs w:val="24"/>
        </w:rPr>
        <w:t>имиджа сотрудников органов.</w:t>
      </w:r>
    </w:p>
    <w:p w14:paraId="77C425B2" w14:textId="77777777" w:rsidR="002727BE" w:rsidRPr="00CF0AFC" w:rsidRDefault="002C4C6D" w:rsidP="002727BE">
      <w:pPr>
        <w:pStyle w:val="a5"/>
        <w:spacing w:after="207" w:line="360" w:lineRule="auto"/>
        <w:ind w:left="3880"/>
        <w:rPr>
          <w:b/>
          <w:bCs/>
          <w:szCs w:val="24"/>
        </w:rPr>
      </w:pPr>
      <w:r w:rsidRPr="00CF0AFC">
        <w:rPr>
          <w:b/>
          <w:bCs/>
          <w:szCs w:val="24"/>
        </w:rPr>
        <w:t>3. Участники Конкурса</w:t>
      </w:r>
    </w:p>
    <w:p w14:paraId="57702F39" w14:textId="77777777" w:rsidR="0095128F" w:rsidRDefault="002C4C6D" w:rsidP="0095128F">
      <w:pPr>
        <w:pStyle w:val="a5"/>
        <w:numPr>
          <w:ilvl w:val="0"/>
          <w:numId w:val="16"/>
        </w:numPr>
        <w:tabs>
          <w:tab w:val="left" w:pos="482"/>
        </w:tabs>
        <w:spacing w:line="360" w:lineRule="auto"/>
        <w:ind w:left="40" w:right="-1"/>
        <w:rPr>
          <w:szCs w:val="24"/>
        </w:rPr>
      </w:pPr>
      <w:r w:rsidRPr="002727BE">
        <w:rPr>
          <w:szCs w:val="24"/>
        </w:rPr>
        <w:t>В</w:t>
      </w:r>
      <w:r w:rsidRPr="002727BE">
        <w:rPr>
          <w:szCs w:val="24"/>
        </w:rPr>
        <w:tab/>
        <w:t>конкурсе могут принять участие дети и молодежь г. Томска и Томской области в возрасте от</w:t>
      </w:r>
      <w:r w:rsidR="00E56FF5" w:rsidRPr="002727BE">
        <w:rPr>
          <w:szCs w:val="24"/>
        </w:rPr>
        <w:t xml:space="preserve"> </w:t>
      </w:r>
      <w:r w:rsidRPr="002727BE">
        <w:rPr>
          <w:szCs w:val="24"/>
        </w:rPr>
        <w:t>6 до 20 лет.</w:t>
      </w:r>
      <w:r w:rsidR="0095128F" w:rsidRPr="0095128F">
        <w:rPr>
          <w:szCs w:val="24"/>
        </w:rPr>
        <w:t xml:space="preserve"> </w:t>
      </w:r>
    </w:p>
    <w:p w14:paraId="03220CBB" w14:textId="556B7E0B" w:rsidR="002C4C6D" w:rsidRPr="0095128F" w:rsidRDefault="0095128F" w:rsidP="0095128F">
      <w:pPr>
        <w:pStyle w:val="a5"/>
        <w:numPr>
          <w:ilvl w:val="0"/>
          <w:numId w:val="16"/>
        </w:numPr>
        <w:tabs>
          <w:tab w:val="left" w:pos="482"/>
        </w:tabs>
        <w:spacing w:line="360" w:lineRule="auto"/>
        <w:ind w:left="40" w:right="-1"/>
        <w:rPr>
          <w:szCs w:val="24"/>
        </w:rPr>
      </w:pPr>
      <w:r w:rsidRPr="002727BE">
        <w:rPr>
          <w:szCs w:val="24"/>
        </w:rPr>
        <w:t>К участию допускаются творческие работы по указанным номинациям (см. п. 4), на русском языке, ранее не представлявшиеся в подобных мероприятиях</w:t>
      </w:r>
    </w:p>
    <w:p w14:paraId="422A469A" w14:textId="77777777" w:rsidR="00E56FF5" w:rsidRPr="00CF0AFC" w:rsidRDefault="00E56FF5" w:rsidP="002727BE">
      <w:pPr>
        <w:pStyle w:val="a5"/>
        <w:spacing w:after="207" w:line="360" w:lineRule="auto"/>
        <w:ind w:left="2220"/>
        <w:rPr>
          <w:b/>
          <w:bCs/>
          <w:szCs w:val="24"/>
        </w:rPr>
      </w:pPr>
      <w:r w:rsidRPr="00CF0AFC">
        <w:rPr>
          <w:b/>
          <w:bCs/>
          <w:szCs w:val="24"/>
        </w:rPr>
        <w:t>4. Номинации Конкурса, тематика, возрастные категории</w:t>
      </w:r>
    </w:p>
    <w:p w14:paraId="6AE34E98" w14:textId="77777777" w:rsidR="00E56FF5" w:rsidRPr="002727BE" w:rsidRDefault="00E56FF5" w:rsidP="002727BE">
      <w:pPr>
        <w:pStyle w:val="a5"/>
        <w:numPr>
          <w:ilvl w:val="0"/>
          <w:numId w:val="17"/>
        </w:numPr>
        <w:tabs>
          <w:tab w:val="left" w:pos="467"/>
        </w:tabs>
        <w:spacing w:line="360" w:lineRule="auto"/>
        <w:ind w:left="40"/>
        <w:rPr>
          <w:szCs w:val="24"/>
        </w:rPr>
      </w:pPr>
      <w:r w:rsidRPr="002727BE">
        <w:rPr>
          <w:szCs w:val="24"/>
        </w:rPr>
        <w:t>«Художественная литература» (проза различных форм и жанров, поэзия).</w:t>
      </w:r>
    </w:p>
    <w:p w14:paraId="2D4B1674" w14:textId="77777777" w:rsidR="00E56FF5" w:rsidRPr="002727BE" w:rsidRDefault="00E56FF5" w:rsidP="002727BE">
      <w:pPr>
        <w:pStyle w:val="a5"/>
        <w:numPr>
          <w:ilvl w:val="0"/>
          <w:numId w:val="17"/>
        </w:numPr>
        <w:tabs>
          <w:tab w:val="left" w:pos="472"/>
        </w:tabs>
        <w:spacing w:line="360" w:lineRule="auto"/>
        <w:ind w:left="40"/>
        <w:rPr>
          <w:szCs w:val="24"/>
        </w:rPr>
      </w:pPr>
      <w:r w:rsidRPr="002727BE">
        <w:rPr>
          <w:szCs w:val="24"/>
        </w:rPr>
        <w:t>«Изобразительное искусство» (живопись, графика).</w:t>
      </w:r>
    </w:p>
    <w:p w14:paraId="34A93616" w14:textId="77777777" w:rsidR="00E56FF5" w:rsidRPr="002727BE" w:rsidRDefault="00E56FF5" w:rsidP="002727BE">
      <w:pPr>
        <w:pStyle w:val="a5"/>
        <w:numPr>
          <w:ilvl w:val="0"/>
          <w:numId w:val="17"/>
        </w:numPr>
        <w:tabs>
          <w:tab w:val="left" w:pos="458"/>
        </w:tabs>
        <w:spacing w:line="360" w:lineRule="auto"/>
        <w:ind w:left="40"/>
        <w:rPr>
          <w:szCs w:val="24"/>
        </w:rPr>
      </w:pPr>
      <w:r w:rsidRPr="002727BE">
        <w:rPr>
          <w:szCs w:val="24"/>
        </w:rPr>
        <w:t>Выразительное чтение стихотворений наизусть.</w:t>
      </w:r>
    </w:p>
    <w:p w14:paraId="5A8CAA94" w14:textId="7B679624" w:rsidR="00E56FF5" w:rsidRDefault="00E56FF5" w:rsidP="002727BE">
      <w:pPr>
        <w:pStyle w:val="a5"/>
        <w:numPr>
          <w:ilvl w:val="0"/>
          <w:numId w:val="17"/>
        </w:numPr>
        <w:tabs>
          <w:tab w:val="left" w:pos="458"/>
        </w:tabs>
        <w:spacing w:line="360" w:lineRule="auto"/>
        <w:ind w:left="40"/>
        <w:rPr>
          <w:szCs w:val="24"/>
        </w:rPr>
      </w:pPr>
      <w:r w:rsidRPr="002727BE">
        <w:rPr>
          <w:szCs w:val="24"/>
        </w:rPr>
        <w:t>Исполнение музыкальных произведений (песни, романсы</w:t>
      </w:r>
      <w:r w:rsidR="00AF35AB">
        <w:rPr>
          <w:szCs w:val="24"/>
        </w:rPr>
        <w:t>, музыкальная композиция</w:t>
      </w:r>
      <w:r w:rsidRPr="002727BE">
        <w:rPr>
          <w:szCs w:val="24"/>
        </w:rPr>
        <w:t>)</w:t>
      </w:r>
      <w:r w:rsidR="00AF35AB">
        <w:rPr>
          <w:szCs w:val="24"/>
        </w:rPr>
        <w:t>;</w:t>
      </w:r>
    </w:p>
    <w:p w14:paraId="24968138" w14:textId="77777777" w:rsidR="0095128F" w:rsidRDefault="00E56FF5" w:rsidP="002727BE">
      <w:pPr>
        <w:pStyle w:val="a5"/>
        <w:tabs>
          <w:tab w:val="left" w:pos="458"/>
        </w:tabs>
        <w:spacing w:line="360" w:lineRule="auto"/>
        <w:ind w:left="40"/>
        <w:rPr>
          <w:szCs w:val="24"/>
        </w:rPr>
      </w:pPr>
      <w:r w:rsidRPr="002727BE">
        <w:rPr>
          <w:szCs w:val="24"/>
        </w:rPr>
        <w:t>Работы оцениваются в соответствии со следующими возрастными категориями:</w:t>
      </w:r>
    </w:p>
    <w:p w14:paraId="6178DFA2" w14:textId="219D54D3" w:rsidR="00E56FF5" w:rsidRPr="002727BE" w:rsidRDefault="0095128F" w:rsidP="002727BE">
      <w:pPr>
        <w:pStyle w:val="a5"/>
        <w:tabs>
          <w:tab w:val="left" w:pos="458"/>
        </w:tabs>
        <w:spacing w:line="360" w:lineRule="auto"/>
        <w:ind w:left="40"/>
        <w:rPr>
          <w:szCs w:val="24"/>
        </w:rPr>
      </w:pPr>
      <w:r w:rsidRPr="002727BE">
        <w:rPr>
          <w:szCs w:val="24"/>
        </w:rPr>
        <w:t xml:space="preserve"> </w:t>
      </w:r>
      <w:r w:rsidR="00E56FF5" w:rsidRPr="002727BE">
        <w:rPr>
          <w:szCs w:val="24"/>
        </w:rPr>
        <w:t>6-</w:t>
      </w:r>
      <w:r w:rsidR="00CF0AFC">
        <w:rPr>
          <w:szCs w:val="24"/>
        </w:rPr>
        <w:t xml:space="preserve">8 </w:t>
      </w:r>
      <w:r w:rsidR="00E56FF5" w:rsidRPr="002727BE">
        <w:rPr>
          <w:szCs w:val="24"/>
        </w:rPr>
        <w:t xml:space="preserve">лет; </w:t>
      </w:r>
      <w:r w:rsidR="00CF0AFC">
        <w:rPr>
          <w:szCs w:val="24"/>
        </w:rPr>
        <w:t>9</w:t>
      </w:r>
      <w:r w:rsidR="00E56FF5" w:rsidRPr="002727BE">
        <w:rPr>
          <w:szCs w:val="24"/>
        </w:rPr>
        <w:t>-1</w:t>
      </w:r>
      <w:r w:rsidR="00CF0AFC">
        <w:rPr>
          <w:szCs w:val="24"/>
        </w:rPr>
        <w:t>2</w:t>
      </w:r>
      <w:r w:rsidR="00E56FF5" w:rsidRPr="002727BE">
        <w:rPr>
          <w:szCs w:val="24"/>
        </w:rPr>
        <w:t xml:space="preserve"> лет; 1</w:t>
      </w:r>
      <w:r w:rsidR="00CF0AFC">
        <w:rPr>
          <w:szCs w:val="24"/>
        </w:rPr>
        <w:t>3</w:t>
      </w:r>
      <w:r w:rsidR="00E56FF5" w:rsidRPr="002727BE">
        <w:rPr>
          <w:szCs w:val="24"/>
        </w:rPr>
        <w:t>-</w:t>
      </w:r>
      <w:r w:rsidR="00CF0AFC">
        <w:rPr>
          <w:szCs w:val="24"/>
        </w:rPr>
        <w:t>16 лет; 17-22</w:t>
      </w:r>
      <w:r w:rsidR="00E56FF5" w:rsidRPr="002727BE">
        <w:rPr>
          <w:szCs w:val="24"/>
        </w:rPr>
        <w:t xml:space="preserve"> года.</w:t>
      </w:r>
    </w:p>
    <w:p w14:paraId="75282AF5" w14:textId="77777777" w:rsidR="00E56FF5" w:rsidRPr="002727BE" w:rsidRDefault="00E56FF5" w:rsidP="002727BE">
      <w:pPr>
        <w:pStyle w:val="a5"/>
        <w:tabs>
          <w:tab w:val="left" w:pos="458"/>
        </w:tabs>
        <w:spacing w:line="360" w:lineRule="auto"/>
        <w:ind w:left="40"/>
        <w:rPr>
          <w:szCs w:val="24"/>
        </w:rPr>
      </w:pPr>
    </w:p>
    <w:p w14:paraId="2104E26E" w14:textId="77777777" w:rsidR="00E56FF5" w:rsidRPr="00CF0AFC" w:rsidRDefault="00E56FF5" w:rsidP="00AF35AB">
      <w:pPr>
        <w:pStyle w:val="a5"/>
        <w:spacing w:after="120" w:line="360" w:lineRule="auto"/>
        <w:jc w:val="center"/>
        <w:rPr>
          <w:b/>
          <w:bCs/>
          <w:szCs w:val="24"/>
        </w:rPr>
      </w:pPr>
      <w:r w:rsidRPr="00CF0AFC">
        <w:rPr>
          <w:b/>
          <w:bCs/>
          <w:szCs w:val="24"/>
        </w:rPr>
        <w:t>5. Порядок проведения конкурса</w:t>
      </w:r>
    </w:p>
    <w:p w14:paraId="536F5F51" w14:textId="5572E06D" w:rsidR="00E56FF5" w:rsidRPr="002727BE" w:rsidRDefault="00E56FF5" w:rsidP="002727BE">
      <w:pPr>
        <w:pStyle w:val="a5"/>
        <w:numPr>
          <w:ilvl w:val="0"/>
          <w:numId w:val="18"/>
        </w:numPr>
        <w:tabs>
          <w:tab w:val="left" w:pos="442"/>
        </w:tabs>
        <w:spacing w:line="360" w:lineRule="auto"/>
        <w:ind w:left="20"/>
        <w:rPr>
          <w:szCs w:val="24"/>
        </w:rPr>
      </w:pPr>
      <w:r w:rsidRPr="002727BE">
        <w:rPr>
          <w:szCs w:val="24"/>
        </w:rPr>
        <w:t>Конкурс проводится в один этап</w:t>
      </w:r>
      <w:r w:rsidR="00090442" w:rsidRPr="002727BE">
        <w:rPr>
          <w:szCs w:val="24"/>
        </w:rPr>
        <w:t xml:space="preserve"> в очном формате для обучающихся </w:t>
      </w:r>
      <w:r w:rsidR="00CF0AFC">
        <w:rPr>
          <w:szCs w:val="24"/>
        </w:rPr>
        <w:t>техникума и обучающихся школ</w:t>
      </w:r>
      <w:r w:rsidR="00090442" w:rsidRPr="002727BE">
        <w:rPr>
          <w:szCs w:val="24"/>
        </w:rPr>
        <w:t>, в онлайн-формате для остальных участников посредством просмотра полученных работ, включая видеозаписи</w:t>
      </w:r>
      <w:r w:rsidRPr="002727BE">
        <w:rPr>
          <w:szCs w:val="24"/>
        </w:rPr>
        <w:t>.</w:t>
      </w:r>
    </w:p>
    <w:p w14:paraId="72A87998" w14:textId="00311A25" w:rsidR="00E56FF5" w:rsidRPr="002727BE" w:rsidRDefault="00E56FF5" w:rsidP="002727BE">
      <w:pPr>
        <w:pStyle w:val="a5"/>
        <w:numPr>
          <w:ilvl w:val="0"/>
          <w:numId w:val="18"/>
        </w:numPr>
        <w:tabs>
          <w:tab w:val="left" w:pos="510"/>
        </w:tabs>
        <w:spacing w:line="360" w:lineRule="auto"/>
        <w:ind w:left="20" w:right="50"/>
        <w:rPr>
          <w:szCs w:val="24"/>
        </w:rPr>
      </w:pPr>
      <w:r w:rsidRPr="002727BE">
        <w:rPr>
          <w:szCs w:val="24"/>
        </w:rPr>
        <w:t xml:space="preserve">К участию в Конкурсе допускаются работы, отправленные </w:t>
      </w:r>
      <w:r w:rsidRPr="002727BE">
        <w:rPr>
          <w:b/>
          <w:szCs w:val="24"/>
        </w:rPr>
        <w:t xml:space="preserve">не позднее </w:t>
      </w:r>
      <w:r w:rsidR="00153371">
        <w:rPr>
          <w:b/>
          <w:szCs w:val="24"/>
        </w:rPr>
        <w:t>02</w:t>
      </w:r>
      <w:r w:rsidRPr="002727BE">
        <w:rPr>
          <w:b/>
          <w:szCs w:val="24"/>
        </w:rPr>
        <w:t xml:space="preserve"> декабря 20</w:t>
      </w:r>
      <w:r w:rsidR="00090442" w:rsidRPr="002727BE">
        <w:rPr>
          <w:b/>
          <w:szCs w:val="24"/>
        </w:rPr>
        <w:t>2</w:t>
      </w:r>
      <w:r w:rsidR="009F511D">
        <w:rPr>
          <w:b/>
          <w:szCs w:val="24"/>
        </w:rPr>
        <w:t>5</w:t>
      </w:r>
      <w:r w:rsidR="00090442" w:rsidRPr="002727BE">
        <w:rPr>
          <w:b/>
          <w:szCs w:val="24"/>
        </w:rPr>
        <w:t xml:space="preserve"> </w:t>
      </w:r>
      <w:r w:rsidRPr="002727BE">
        <w:rPr>
          <w:b/>
          <w:szCs w:val="24"/>
        </w:rPr>
        <w:t>г</w:t>
      </w:r>
      <w:r w:rsidRPr="002727BE">
        <w:rPr>
          <w:szCs w:val="24"/>
        </w:rPr>
        <w:t>.</w:t>
      </w:r>
      <w:r w:rsidR="003E42FE" w:rsidRPr="002727BE">
        <w:rPr>
          <w:szCs w:val="24"/>
        </w:rPr>
        <w:t xml:space="preserve"> </w:t>
      </w:r>
      <w:r w:rsidRPr="002727BE">
        <w:rPr>
          <w:szCs w:val="24"/>
        </w:rPr>
        <w:t>включительно (по</w:t>
      </w:r>
      <w:r w:rsidR="00AC2ED3" w:rsidRPr="002727BE">
        <w:rPr>
          <w:szCs w:val="24"/>
        </w:rPr>
        <w:t xml:space="preserve"> дате получения электронной версии работы на адрес электронной </w:t>
      </w:r>
      <w:r w:rsidRPr="002727BE">
        <w:rPr>
          <w:szCs w:val="24"/>
        </w:rPr>
        <w:t>почты). Документы, поступившие на конкурс позже указанного срока</w:t>
      </w:r>
      <w:r w:rsidR="00275961">
        <w:rPr>
          <w:szCs w:val="24"/>
        </w:rPr>
        <w:t xml:space="preserve"> и не подходящие по тематике Конкурса</w:t>
      </w:r>
      <w:r w:rsidRPr="002727BE">
        <w:rPr>
          <w:szCs w:val="24"/>
        </w:rPr>
        <w:t>, не принимаются и не рассматриваются</w:t>
      </w:r>
      <w:r w:rsidR="00275961">
        <w:rPr>
          <w:szCs w:val="24"/>
        </w:rPr>
        <w:t>.</w:t>
      </w:r>
    </w:p>
    <w:p w14:paraId="789E6D08" w14:textId="7C84539D" w:rsidR="00AC2ED3" w:rsidRPr="002727BE" w:rsidRDefault="00AC2ED3" w:rsidP="002727BE">
      <w:pPr>
        <w:pStyle w:val="a5"/>
        <w:numPr>
          <w:ilvl w:val="0"/>
          <w:numId w:val="18"/>
        </w:numPr>
        <w:tabs>
          <w:tab w:val="left" w:pos="510"/>
        </w:tabs>
        <w:spacing w:line="360" w:lineRule="auto"/>
        <w:ind w:left="20" w:right="50"/>
        <w:rPr>
          <w:szCs w:val="24"/>
        </w:rPr>
      </w:pPr>
      <w:r w:rsidRPr="002727BE">
        <w:rPr>
          <w:szCs w:val="24"/>
        </w:rPr>
        <w:t xml:space="preserve">Работы участников Конкурса в номинации «Изобразительное искусство» принимаются в виде скана рисунка формата А4; с данными участника «ФИО, возраст, учебное заведение), кроме обучающихся </w:t>
      </w:r>
      <w:r w:rsidR="00CF0AFC">
        <w:rPr>
          <w:szCs w:val="24"/>
        </w:rPr>
        <w:t>техникума</w:t>
      </w:r>
      <w:r w:rsidR="00275961">
        <w:rPr>
          <w:szCs w:val="24"/>
        </w:rPr>
        <w:t xml:space="preserve">, участники из </w:t>
      </w:r>
      <w:r w:rsidR="00CF0AFC">
        <w:rPr>
          <w:szCs w:val="24"/>
        </w:rPr>
        <w:t>техникума</w:t>
      </w:r>
      <w:r w:rsidR="00275961">
        <w:rPr>
          <w:szCs w:val="24"/>
        </w:rPr>
        <w:t xml:space="preserve"> приносят свои работы и сдают в </w:t>
      </w:r>
      <w:r w:rsidR="009F511D">
        <w:rPr>
          <w:szCs w:val="24"/>
        </w:rPr>
        <w:t>410</w:t>
      </w:r>
      <w:r w:rsidR="00275961">
        <w:rPr>
          <w:szCs w:val="24"/>
        </w:rPr>
        <w:t xml:space="preserve"> каб.</w:t>
      </w:r>
    </w:p>
    <w:p w14:paraId="5987B929" w14:textId="4B5E3474" w:rsidR="00AC2ED3" w:rsidRPr="002727BE" w:rsidRDefault="00AC2ED3" w:rsidP="002727BE">
      <w:pPr>
        <w:pStyle w:val="a5"/>
        <w:numPr>
          <w:ilvl w:val="0"/>
          <w:numId w:val="18"/>
        </w:numPr>
        <w:tabs>
          <w:tab w:val="left" w:pos="510"/>
        </w:tabs>
        <w:spacing w:line="360" w:lineRule="auto"/>
        <w:ind w:left="20" w:right="50"/>
        <w:rPr>
          <w:szCs w:val="24"/>
        </w:rPr>
      </w:pPr>
      <w:r w:rsidRPr="002727BE">
        <w:rPr>
          <w:szCs w:val="24"/>
        </w:rPr>
        <w:t>Работы участников в номинациях «Выразительное чтение стихотворений наизусть» и «Исполнение музыкальных произведений» принимаются в виде файлов с видеозаписью</w:t>
      </w:r>
    </w:p>
    <w:p w14:paraId="773F325F" w14:textId="77777777" w:rsidR="00AC2ED3" w:rsidRPr="002727BE" w:rsidRDefault="00AC2ED3" w:rsidP="002727BE">
      <w:pPr>
        <w:tabs>
          <w:tab w:val="left" w:pos="993"/>
        </w:tabs>
        <w:suppressAutoHyphens/>
        <w:spacing w:line="360" w:lineRule="auto"/>
        <w:ind w:firstLine="0"/>
        <w:rPr>
          <w:bCs/>
          <w:sz w:val="24"/>
        </w:rPr>
      </w:pPr>
      <w:r w:rsidRPr="002727BE">
        <w:rPr>
          <w:bCs/>
          <w:sz w:val="24"/>
        </w:rPr>
        <w:t xml:space="preserve">Требования к видеоматериалу: </w:t>
      </w:r>
    </w:p>
    <w:p w14:paraId="4E7C5089" w14:textId="26A6CA76" w:rsidR="00AC2ED3" w:rsidRPr="002727BE" w:rsidRDefault="00AC2ED3" w:rsidP="002727BE">
      <w:pPr>
        <w:pStyle w:val="aa"/>
        <w:numPr>
          <w:ilvl w:val="0"/>
          <w:numId w:val="29"/>
        </w:numPr>
        <w:spacing w:line="360" w:lineRule="auto"/>
        <w:jc w:val="both"/>
      </w:pPr>
      <w:r w:rsidRPr="002727BE">
        <w:t>Видеоматериал должен содержать полноценный творческий номер с художественным оформлением (фон, реквизит и т.п.).</w:t>
      </w:r>
    </w:p>
    <w:p w14:paraId="122A7283" w14:textId="2AA8D0B1" w:rsidR="00AC2ED3" w:rsidRPr="002727BE" w:rsidRDefault="00AC2ED3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t>Формат видео: MPEG4.</w:t>
      </w:r>
    </w:p>
    <w:p w14:paraId="0177BDCC" w14:textId="3CE7F9FD" w:rsidR="00AC2ED3" w:rsidRPr="002727BE" w:rsidRDefault="00AC2ED3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t>Разрешение видеоролика – 1920 х 1080 (1920 х 1080)</w:t>
      </w:r>
      <w:r w:rsidR="0095128F">
        <w:t xml:space="preserve"> </w:t>
      </w:r>
      <w:r w:rsidRPr="002727BE">
        <w:t>пикс.</w:t>
      </w:r>
    </w:p>
    <w:p w14:paraId="69B8E30B" w14:textId="2AA38BAF" w:rsidR="00AC2ED3" w:rsidRPr="002727BE" w:rsidRDefault="00AC2ED3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lastRenderedPageBreak/>
        <w:t xml:space="preserve">Продолжительность видеоролика – не более </w:t>
      </w:r>
      <w:r w:rsidR="00275961">
        <w:t>2</w:t>
      </w:r>
      <w:r w:rsidRPr="002727BE">
        <w:t xml:space="preserve"> минут</w:t>
      </w:r>
      <w:r w:rsidRPr="002727BE">
        <w:rPr>
          <w:b/>
          <w:bCs/>
        </w:rPr>
        <w:t>.</w:t>
      </w:r>
    </w:p>
    <w:p w14:paraId="74EB1614" w14:textId="77777777" w:rsidR="00AC2ED3" w:rsidRPr="002727BE" w:rsidRDefault="00AC2ED3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t>Видеозапись должна быть произведена в горизонтальном положении экрана.</w:t>
      </w:r>
    </w:p>
    <w:p w14:paraId="79BAF6F2" w14:textId="09FEFE88" w:rsidR="00AC2ED3" w:rsidRPr="002727BE" w:rsidRDefault="00AC2ED3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t>Видеоролики должны быть оформлены информационной заставкой с названием номера и наименованием образовательного учреждения.</w:t>
      </w:r>
    </w:p>
    <w:p w14:paraId="16775EC8" w14:textId="488B813C" w:rsidR="004A2379" w:rsidRPr="002727BE" w:rsidRDefault="004A2379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t>Фон для выступления должен соответствовать тематике Конкурса либо быть белого цвета.</w:t>
      </w:r>
    </w:p>
    <w:p w14:paraId="14A0A185" w14:textId="77777777" w:rsidR="00AC2ED3" w:rsidRPr="002727BE" w:rsidRDefault="00AC2ED3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t>Использование при монтаже и съёмке видеоролика специальных программ и инструментов – на усмотрение участника.</w:t>
      </w:r>
    </w:p>
    <w:p w14:paraId="6AFEEE24" w14:textId="1B680A76" w:rsidR="004A2379" w:rsidRPr="002727BE" w:rsidRDefault="00AC2ED3" w:rsidP="002727BE">
      <w:pPr>
        <w:pStyle w:val="aa"/>
        <w:numPr>
          <w:ilvl w:val="0"/>
          <w:numId w:val="29"/>
        </w:numPr>
        <w:tabs>
          <w:tab w:val="left" w:pos="993"/>
        </w:tabs>
        <w:suppressAutoHyphens/>
        <w:spacing w:line="360" w:lineRule="auto"/>
        <w:jc w:val="both"/>
      </w:pPr>
      <w:r w:rsidRPr="002727BE"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14:paraId="016602C6" w14:textId="1527A545" w:rsidR="004A2379" w:rsidRPr="002727BE" w:rsidRDefault="004A2379" w:rsidP="002727BE">
      <w:pPr>
        <w:tabs>
          <w:tab w:val="left" w:pos="993"/>
        </w:tabs>
        <w:suppressAutoHyphens/>
        <w:spacing w:line="360" w:lineRule="auto"/>
        <w:ind w:firstLine="0"/>
        <w:rPr>
          <w:sz w:val="24"/>
        </w:rPr>
      </w:pPr>
      <w:r w:rsidRPr="002727BE">
        <w:rPr>
          <w:sz w:val="24"/>
        </w:rPr>
        <w:t>5.5. Материалы направленные на Конкурс, не рецензируются и не возвращаются</w:t>
      </w:r>
    </w:p>
    <w:p w14:paraId="2CFC0369" w14:textId="15CEFA02" w:rsidR="0034244F" w:rsidRPr="002727BE" w:rsidRDefault="0034244F" w:rsidP="002727BE">
      <w:pPr>
        <w:tabs>
          <w:tab w:val="left" w:pos="993"/>
        </w:tabs>
        <w:suppressAutoHyphens/>
        <w:spacing w:line="360" w:lineRule="auto"/>
        <w:ind w:firstLine="0"/>
        <w:rPr>
          <w:sz w:val="24"/>
        </w:rPr>
      </w:pPr>
      <w:r w:rsidRPr="002727BE">
        <w:rPr>
          <w:sz w:val="24"/>
        </w:rPr>
        <w:t>5.6. От каждого участника может быть отправлена одна работа для участия в одной номинации.</w:t>
      </w:r>
    </w:p>
    <w:p w14:paraId="4059D25A" w14:textId="5C9FD402" w:rsidR="0034244F" w:rsidRPr="00275961" w:rsidRDefault="0034244F" w:rsidP="002727BE">
      <w:pPr>
        <w:tabs>
          <w:tab w:val="left" w:pos="993"/>
        </w:tabs>
        <w:suppressAutoHyphens/>
        <w:spacing w:line="360" w:lineRule="auto"/>
        <w:ind w:firstLine="0"/>
        <w:rPr>
          <w:b/>
          <w:bCs/>
          <w:sz w:val="24"/>
        </w:rPr>
      </w:pPr>
      <w:r w:rsidRPr="002727BE">
        <w:rPr>
          <w:sz w:val="24"/>
        </w:rPr>
        <w:t xml:space="preserve">Комплект материалов в полном объеме (заявка, работа) необходимо отправить на адрес электронной почты организационного комитета: </w:t>
      </w:r>
      <w:r w:rsidR="00E32C3B" w:rsidRPr="00E32C3B">
        <w:rPr>
          <w:b/>
          <w:bCs/>
          <w:sz w:val="24"/>
          <w:u w:val="single"/>
        </w:rPr>
        <w:t>ppsteui@yandex.ru</w:t>
      </w:r>
    </w:p>
    <w:p w14:paraId="753AE670" w14:textId="5E5C887D" w:rsidR="00956CE3" w:rsidRPr="002727BE" w:rsidRDefault="00956CE3" w:rsidP="002727BE">
      <w:pPr>
        <w:pStyle w:val="a5"/>
        <w:spacing w:after="291" w:line="360" w:lineRule="auto"/>
        <w:ind w:right="50"/>
        <w:rPr>
          <w:szCs w:val="24"/>
        </w:rPr>
      </w:pPr>
      <w:r w:rsidRPr="002727BE">
        <w:rPr>
          <w:b/>
          <w:bCs/>
          <w:szCs w:val="24"/>
        </w:rPr>
        <w:t xml:space="preserve">5.7. </w:t>
      </w:r>
      <w:r w:rsidRPr="002727BE">
        <w:rPr>
          <w:szCs w:val="24"/>
        </w:rPr>
        <w:t xml:space="preserve">Отправляя на электронную почту, участник соглашается с условиями настоящего положения о Конкурсе. Отправляя все материалы, участник автоматически дает согласие на обработку и хранение персональных данных. </w:t>
      </w:r>
    </w:p>
    <w:p w14:paraId="6ABFC3DB" w14:textId="1EED1B13" w:rsidR="00E56FF5" w:rsidRPr="00CF0AFC" w:rsidRDefault="00E56FF5" w:rsidP="002727BE">
      <w:pPr>
        <w:pStyle w:val="a5"/>
        <w:spacing w:after="152" w:line="360" w:lineRule="auto"/>
        <w:ind w:right="50" w:firstLine="20"/>
        <w:jc w:val="center"/>
        <w:rPr>
          <w:b/>
          <w:bCs/>
          <w:szCs w:val="24"/>
        </w:rPr>
      </w:pPr>
      <w:r w:rsidRPr="00CF0AFC">
        <w:rPr>
          <w:b/>
          <w:bCs/>
          <w:szCs w:val="24"/>
        </w:rPr>
        <w:t>6. Сроки проведения Конкурса</w:t>
      </w:r>
    </w:p>
    <w:p w14:paraId="59C9A9E2" w14:textId="1A047461" w:rsidR="00E56FF5" w:rsidRPr="002727BE" w:rsidRDefault="00E56FF5" w:rsidP="002727BE">
      <w:pPr>
        <w:pStyle w:val="a5"/>
        <w:numPr>
          <w:ilvl w:val="0"/>
          <w:numId w:val="19"/>
        </w:numPr>
        <w:tabs>
          <w:tab w:val="left" w:pos="495"/>
        </w:tabs>
        <w:spacing w:line="360" w:lineRule="auto"/>
        <w:ind w:left="20" w:right="50"/>
        <w:rPr>
          <w:szCs w:val="24"/>
        </w:rPr>
      </w:pPr>
      <w:r w:rsidRPr="002727BE">
        <w:rPr>
          <w:szCs w:val="24"/>
        </w:rPr>
        <w:t>Прием работ в номинациях «Художественная литература» и «Изобразительное искусство» заканчивается</w:t>
      </w:r>
      <w:r w:rsidR="0038565C" w:rsidRPr="002727BE">
        <w:rPr>
          <w:szCs w:val="24"/>
        </w:rPr>
        <w:t xml:space="preserve"> </w:t>
      </w:r>
      <w:r w:rsidR="00153371">
        <w:rPr>
          <w:b/>
          <w:bCs/>
          <w:szCs w:val="24"/>
        </w:rPr>
        <w:t>02</w:t>
      </w:r>
      <w:r w:rsidRPr="002727BE">
        <w:rPr>
          <w:b/>
          <w:bCs/>
          <w:szCs w:val="24"/>
        </w:rPr>
        <w:t xml:space="preserve"> </w:t>
      </w:r>
      <w:r w:rsidR="0035341E" w:rsidRPr="002727BE">
        <w:rPr>
          <w:b/>
          <w:bCs/>
          <w:szCs w:val="24"/>
        </w:rPr>
        <w:t>декабря</w:t>
      </w:r>
      <w:r w:rsidRPr="002727BE">
        <w:rPr>
          <w:b/>
          <w:bCs/>
          <w:szCs w:val="24"/>
        </w:rPr>
        <w:t xml:space="preserve"> 20</w:t>
      </w:r>
      <w:r w:rsidR="00956CE3" w:rsidRPr="002727BE">
        <w:rPr>
          <w:b/>
          <w:bCs/>
          <w:szCs w:val="24"/>
        </w:rPr>
        <w:t>2</w:t>
      </w:r>
      <w:r w:rsidR="009F511D">
        <w:rPr>
          <w:b/>
          <w:bCs/>
          <w:szCs w:val="24"/>
        </w:rPr>
        <w:t>5</w:t>
      </w:r>
      <w:r w:rsidRPr="002727BE">
        <w:rPr>
          <w:b/>
          <w:bCs/>
          <w:szCs w:val="24"/>
        </w:rPr>
        <w:t xml:space="preserve"> г</w:t>
      </w:r>
      <w:r w:rsidRPr="002727BE">
        <w:rPr>
          <w:szCs w:val="24"/>
        </w:rPr>
        <w:t xml:space="preserve">., прием заявок в номинации «Выразительное чтение стихотворений наизусть» </w:t>
      </w:r>
      <w:r w:rsidR="00C41B05" w:rsidRPr="002727BE">
        <w:rPr>
          <w:szCs w:val="24"/>
        </w:rPr>
        <w:t xml:space="preserve">и «Исполнение музыкальных произведений (песни, романсы)» </w:t>
      </w:r>
      <w:r w:rsidRPr="002727BE">
        <w:rPr>
          <w:szCs w:val="24"/>
        </w:rPr>
        <w:t xml:space="preserve">заканчивается </w:t>
      </w:r>
      <w:r w:rsidR="00153371">
        <w:rPr>
          <w:b/>
          <w:szCs w:val="24"/>
        </w:rPr>
        <w:t>02</w:t>
      </w:r>
      <w:r w:rsidR="00E32C3B">
        <w:rPr>
          <w:b/>
          <w:szCs w:val="24"/>
        </w:rPr>
        <w:t xml:space="preserve"> </w:t>
      </w:r>
      <w:r w:rsidRPr="002727BE">
        <w:rPr>
          <w:b/>
          <w:szCs w:val="24"/>
        </w:rPr>
        <w:t>декабря 20</w:t>
      </w:r>
      <w:r w:rsidR="00956CE3" w:rsidRPr="002727BE">
        <w:rPr>
          <w:b/>
          <w:szCs w:val="24"/>
        </w:rPr>
        <w:t>2</w:t>
      </w:r>
      <w:r w:rsidR="009F511D">
        <w:rPr>
          <w:b/>
          <w:szCs w:val="24"/>
        </w:rPr>
        <w:t>5</w:t>
      </w:r>
      <w:r w:rsidRPr="002727BE">
        <w:rPr>
          <w:b/>
          <w:szCs w:val="24"/>
        </w:rPr>
        <w:t xml:space="preserve"> г.</w:t>
      </w:r>
      <w:r w:rsidRPr="002727BE">
        <w:rPr>
          <w:szCs w:val="24"/>
        </w:rPr>
        <w:t xml:space="preserve"> (включительно).</w:t>
      </w:r>
    </w:p>
    <w:p w14:paraId="655F3956" w14:textId="443A4595" w:rsidR="00E56FF5" w:rsidRPr="002727BE" w:rsidRDefault="00E32C3B" w:rsidP="002727BE">
      <w:pPr>
        <w:pStyle w:val="a5"/>
        <w:numPr>
          <w:ilvl w:val="0"/>
          <w:numId w:val="19"/>
        </w:numPr>
        <w:tabs>
          <w:tab w:val="left" w:pos="457"/>
        </w:tabs>
        <w:spacing w:after="291" w:line="360" w:lineRule="auto"/>
        <w:ind w:left="20" w:right="50" w:hanging="20"/>
        <w:rPr>
          <w:szCs w:val="24"/>
        </w:rPr>
      </w:pPr>
      <w:r>
        <w:rPr>
          <w:b/>
          <w:szCs w:val="24"/>
        </w:rPr>
        <w:t>1</w:t>
      </w:r>
      <w:r w:rsidR="00153371">
        <w:rPr>
          <w:b/>
          <w:szCs w:val="24"/>
        </w:rPr>
        <w:t>2</w:t>
      </w:r>
      <w:r w:rsidR="00DC6C1A" w:rsidRPr="002727BE">
        <w:rPr>
          <w:b/>
          <w:szCs w:val="24"/>
        </w:rPr>
        <w:t xml:space="preserve"> декабря 20</w:t>
      </w:r>
      <w:r w:rsidR="00D71688" w:rsidRPr="002727BE">
        <w:rPr>
          <w:b/>
          <w:szCs w:val="24"/>
        </w:rPr>
        <w:t>2</w:t>
      </w:r>
      <w:r w:rsidR="009F511D">
        <w:rPr>
          <w:b/>
          <w:szCs w:val="24"/>
        </w:rPr>
        <w:t>5</w:t>
      </w:r>
      <w:r w:rsidR="00DC6C1A" w:rsidRPr="002727BE">
        <w:rPr>
          <w:b/>
          <w:szCs w:val="24"/>
        </w:rPr>
        <w:t xml:space="preserve"> </w:t>
      </w:r>
      <w:r w:rsidR="00E56FF5" w:rsidRPr="002727BE">
        <w:rPr>
          <w:b/>
          <w:szCs w:val="24"/>
        </w:rPr>
        <w:t>г</w:t>
      </w:r>
      <w:r w:rsidR="00E56FF5" w:rsidRPr="002727BE">
        <w:rPr>
          <w:szCs w:val="24"/>
        </w:rPr>
        <w:t>. подводятся итоги Конкурса</w:t>
      </w:r>
      <w:r w:rsidR="00DC6C1A" w:rsidRPr="002727BE">
        <w:rPr>
          <w:szCs w:val="24"/>
        </w:rPr>
        <w:t xml:space="preserve">, </w:t>
      </w:r>
      <w:r w:rsidR="00E56FF5" w:rsidRPr="002727BE">
        <w:rPr>
          <w:szCs w:val="24"/>
        </w:rPr>
        <w:t xml:space="preserve">проводится </w:t>
      </w:r>
      <w:r w:rsidR="00DC6C1A" w:rsidRPr="002727BE">
        <w:rPr>
          <w:szCs w:val="24"/>
        </w:rPr>
        <w:t>К</w:t>
      </w:r>
      <w:r w:rsidR="00E56FF5" w:rsidRPr="002727BE">
        <w:rPr>
          <w:szCs w:val="24"/>
        </w:rPr>
        <w:t xml:space="preserve">онкурс чтецов </w:t>
      </w:r>
      <w:r w:rsidR="00C41B05" w:rsidRPr="002727BE">
        <w:rPr>
          <w:szCs w:val="24"/>
        </w:rPr>
        <w:t xml:space="preserve">и исполнителей музыкальных произведений </w:t>
      </w:r>
      <w:r w:rsidR="00E56FF5" w:rsidRPr="002727BE">
        <w:rPr>
          <w:szCs w:val="24"/>
        </w:rPr>
        <w:t>(</w:t>
      </w:r>
      <w:r w:rsidR="00D71688" w:rsidRPr="002727BE">
        <w:rPr>
          <w:szCs w:val="24"/>
        </w:rPr>
        <w:t xml:space="preserve">для студентов </w:t>
      </w:r>
      <w:r w:rsidR="00A80067">
        <w:rPr>
          <w:szCs w:val="24"/>
        </w:rPr>
        <w:t>техникума, и учащихся школ</w:t>
      </w:r>
      <w:r w:rsidR="00D71688" w:rsidRPr="002727BE">
        <w:rPr>
          <w:szCs w:val="24"/>
        </w:rPr>
        <w:t xml:space="preserve"> в очном формате, для остальных участников посредством просмотра видеозаписей</w:t>
      </w:r>
      <w:r w:rsidR="00E56FF5" w:rsidRPr="002727BE">
        <w:rPr>
          <w:szCs w:val="24"/>
        </w:rPr>
        <w:t>).</w:t>
      </w:r>
    </w:p>
    <w:p w14:paraId="11279274" w14:textId="77777777" w:rsidR="00DC6C1A" w:rsidRPr="00A80067" w:rsidRDefault="00DC6C1A" w:rsidP="002727BE">
      <w:pPr>
        <w:pStyle w:val="a5"/>
        <w:spacing w:after="109" w:line="360" w:lineRule="auto"/>
        <w:ind w:left="2440"/>
        <w:rPr>
          <w:b/>
          <w:bCs/>
          <w:szCs w:val="24"/>
        </w:rPr>
      </w:pPr>
      <w:r w:rsidRPr="00A80067">
        <w:rPr>
          <w:b/>
          <w:bCs/>
          <w:szCs w:val="24"/>
        </w:rPr>
        <w:t>7. Состав и полномочия оргкомитета и экспертной группы.</w:t>
      </w:r>
    </w:p>
    <w:p w14:paraId="362A296F" w14:textId="24D3B652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7.1. </w:t>
      </w:r>
      <w:r w:rsidR="00DC6C1A" w:rsidRPr="002727BE">
        <w:rPr>
          <w:rFonts w:ascii="Times New Roman" w:hAnsi="Times New Roman"/>
          <w:sz w:val="24"/>
          <w:szCs w:val="24"/>
        </w:rPr>
        <w:t xml:space="preserve">В состав оргкомитета входят: </w:t>
      </w:r>
      <w:r w:rsidR="00A80067">
        <w:rPr>
          <w:rFonts w:ascii="Times New Roman" w:hAnsi="Times New Roman"/>
          <w:sz w:val="24"/>
          <w:szCs w:val="24"/>
        </w:rPr>
        <w:t>5</w:t>
      </w:r>
      <w:r w:rsidR="00DC6C1A" w:rsidRPr="002727BE">
        <w:rPr>
          <w:rFonts w:ascii="Times New Roman" w:hAnsi="Times New Roman"/>
          <w:sz w:val="24"/>
          <w:szCs w:val="24"/>
        </w:rPr>
        <w:t xml:space="preserve"> человек (2 представителя от УФСБ, </w:t>
      </w:r>
      <w:r w:rsidR="00A80067">
        <w:rPr>
          <w:rFonts w:ascii="Times New Roman" w:hAnsi="Times New Roman"/>
          <w:sz w:val="24"/>
          <w:szCs w:val="24"/>
        </w:rPr>
        <w:t>3</w:t>
      </w:r>
      <w:r w:rsidR="00DC6C1A" w:rsidRPr="002727BE">
        <w:rPr>
          <w:rFonts w:ascii="Times New Roman" w:hAnsi="Times New Roman"/>
          <w:sz w:val="24"/>
          <w:szCs w:val="24"/>
        </w:rPr>
        <w:t xml:space="preserve"> представителей от </w:t>
      </w:r>
      <w:r w:rsidR="00A80067">
        <w:rPr>
          <w:rFonts w:ascii="Times New Roman" w:hAnsi="Times New Roman"/>
          <w:sz w:val="24"/>
          <w:szCs w:val="24"/>
        </w:rPr>
        <w:t>техникума</w:t>
      </w:r>
      <w:r w:rsidR="00DC6C1A" w:rsidRPr="002727BE">
        <w:rPr>
          <w:rFonts w:ascii="Times New Roman" w:hAnsi="Times New Roman"/>
          <w:sz w:val="24"/>
          <w:szCs w:val="24"/>
        </w:rPr>
        <w:t>)</w:t>
      </w:r>
      <w:r w:rsidRPr="002727BE">
        <w:rPr>
          <w:rFonts w:ascii="Times New Roman" w:hAnsi="Times New Roman"/>
          <w:sz w:val="24"/>
          <w:szCs w:val="24"/>
        </w:rPr>
        <w:t>.</w:t>
      </w:r>
    </w:p>
    <w:p w14:paraId="0A845122" w14:textId="3AE71600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7.2. </w:t>
      </w:r>
      <w:r w:rsidR="00DC6C1A" w:rsidRPr="002727BE">
        <w:rPr>
          <w:rFonts w:ascii="Times New Roman" w:hAnsi="Times New Roman"/>
          <w:sz w:val="24"/>
          <w:szCs w:val="24"/>
        </w:rPr>
        <w:t>К полномочиям оргкомитета относятся:</w:t>
      </w:r>
    </w:p>
    <w:p w14:paraId="1129359C" w14:textId="77777777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разработка положения о Конкурсе;</w:t>
      </w:r>
    </w:p>
    <w:p w14:paraId="74FA543F" w14:textId="77777777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организация работы экспертной группы;</w:t>
      </w:r>
    </w:p>
    <w:p w14:paraId="427EE607" w14:textId="77777777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организация информационной поддержки конкурса;</w:t>
      </w:r>
    </w:p>
    <w:p w14:paraId="194B7F2D" w14:textId="77777777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приём заявок и работ на участие в Конкурсе,</w:t>
      </w:r>
    </w:p>
    <w:p w14:paraId="7924A8A4" w14:textId="7DAB9CCE" w:rsidR="00D71688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утверждение списка победителей Конкурса и размещение его на сайте.</w:t>
      </w:r>
    </w:p>
    <w:p w14:paraId="0743357C" w14:textId="2D2C6077" w:rsidR="00D71688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7.3</w:t>
      </w:r>
      <w:r w:rsidR="00DC6C1A" w:rsidRPr="002727BE">
        <w:rPr>
          <w:rFonts w:ascii="Times New Roman" w:hAnsi="Times New Roman"/>
          <w:sz w:val="24"/>
          <w:szCs w:val="24"/>
        </w:rPr>
        <w:t xml:space="preserve">Состав экспертной группы формируется и утверждается до </w:t>
      </w:r>
      <w:r w:rsidR="00C314E2" w:rsidRPr="002727BE">
        <w:rPr>
          <w:rFonts w:ascii="Times New Roman" w:hAnsi="Times New Roman"/>
          <w:sz w:val="24"/>
          <w:szCs w:val="24"/>
        </w:rPr>
        <w:t>3</w:t>
      </w:r>
      <w:r w:rsidR="00DC6C1A" w:rsidRPr="002727BE">
        <w:rPr>
          <w:rFonts w:ascii="Times New Roman" w:hAnsi="Times New Roman"/>
          <w:sz w:val="24"/>
          <w:szCs w:val="24"/>
        </w:rPr>
        <w:t>0</w:t>
      </w:r>
      <w:r w:rsidR="00C314E2" w:rsidRPr="002727BE">
        <w:rPr>
          <w:rFonts w:ascii="Times New Roman" w:hAnsi="Times New Roman"/>
          <w:sz w:val="24"/>
          <w:szCs w:val="24"/>
        </w:rPr>
        <w:t xml:space="preserve"> </w:t>
      </w:r>
      <w:r w:rsidR="00DC6C1A" w:rsidRPr="002727BE">
        <w:rPr>
          <w:rFonts w:ascii="Times New Roman" w:hAnsi="Times New Roman"/>
          <w:sz w:val="24"/>
          <w:szCs w:val="24"/>
        </w:rPr>
        <w:t>ноября 20</w:t>
      </w:r>
      <w:r w:rsidR="00D71688" w:rsidRPr="002727BE">
        <w:rPr>
          <w:rFonts w:ascii="Times New Roman" w:hAnsi="Times New Roman"/>
          <w:sz w:val="24"/>
          <w:szCs w:val="24"/>
        </w:rPr>
        <w:t>2</w:t>
      </w:r>
      <w:r w:rsidR="00A80067">
        <w:rPr>
          <w:rFonts w:ascii="Times New Roman" w:hAnsi="Times New Roman"/>
          <w:sz w:val="24"/>
          <w:szCs w:val="24"/>
        </w:rPr>
        <w:t>4</w:t>
      </w:r>
      <w:r w:rsidR="00C314E2" w:rsidRPr="002727BE">
        <w:rPr>
          <w:rFonts w:ascii="Times New Roman" w:hAnsi="Times New Roman"/>
          <w:sz w:val="24"/>
          <w:szCs w:val="24"/>
        </w:rPr>
        <w:t xml:space="preserve"> г</w:t>
      </w:r>
      <w:r w:rsidR="00DC6C1A" w:rsidRPr="002727BE">
        <w:rPr>
          <w:rFonts w:ascii="Times New Roman" w:hAnsi="Times New Roman"/>
          <w:sz w:val="24"/>
          <w:szCs w:val="24"/>
        </w:rPr>
        <w:t>.</w:t>
      </w:r>
    </w:p>
    <w:p w14:paraId="27462EB7" w14:textId="77777777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7.4. </w:t>
      </w:r>
      <w:r w:rsidR="00DC6C1A" w:rsidRPr="002727BE">
        <w:rPr>
          <w:rFonts w:ascii="Times New Roman" w:hAnsi="Times New Roman"/>
          <w:sz w:val="24"/>
          <w:szCs w:val="24"/>
        </w:rPr>
        <w:t>К полномочиям экспертной группы относятся:</w:t>
      </w:r>
    </w:p>
    <w:p w14:paraId="4A7AF43A" w14:textId="77777777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оценка представленных участниками конкурсных работ в каждой номинации;</w:t>
      </w:r>
    </w:p>
    <w:p w14:paraId="69F8356D" w14:textId="75789DD8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определение суммарных баллов по результатам оценки представленных участниками</w:t>
      </w:r>
      <w:r w:rsidR="00D71688" w:rsidRPr="002727BE">
        <w:rPr>
          <w:rFonts w:ascii="Times New Roman" w:hAnsi="Times New Roman"/>
          <w:sz w:val="24"/>
          <w:szCs w:val="24"/>
        </w:rPr>
        <w:t xml:space="preserve"> </w:t>
      </w:r>
      <w:r w:rsidR="00DC6C1A" w:rsidRPr="002727BE">
        <w:rPr>
          <w:rFonts w:ascii="Times New Roman" w:hAnsi="Times New Roman"/>
          <w:sz w:val="24"/>
          <w:szCs w:val="24"/>
        </w:rPr>
        <w:t>конкурсных работ в каждой номинации;</w:t>
      </w:r>
    </w:p>
    <w:p w14:paraId="72268710" w14:textId="1D74CE60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формирование рейтинга участников по результатам проведения Конкурса в каждой</w:t>
      </w:r>
      <w:r w:rsidR="00D71688" w:rsidRPr="002727BE">
        <w:rPr>
          <w:rFonts w:ascii="Times New Roman" w:hAnsi="Times New Roman"/>
          <w:sz w:val="24"/>
          <w:szCs w:val="24"/>
        </w:rPr>
        <w:t xml:space="preserve"> </w:t>
      </w:r>
      <w:r w:rsidR="00DC6C1A" w:rsidRPr="002727BE">
        <w:rPr>
          <w:rFonts w:ascii="Times New Roman" w:hAnsi="Times New Roman"/>
          <w:sz w:val="24"/>
          <w:szCs w:val="24"/>
        </w:rPr>
        <w:t>номинации;</w:t>
      </w:r>
    </w:p>
    <w:p w14:paraId="4B18634D" w14:textId="77777777" w:rsidR="00DC6C1A" w:rsidRPr="002727BE" w:rsidRDefault="00067BCD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- </w:t>
      </w:r>
      <w:r w:rsidR="00DC6C1A" w:rsidRPr="002727BE">
        <w:rPr>
          <w:rFonts w:ascii="Times New Roman" w:hAnsi="Times New Roman"/>
          <w:sz w:val="24"/>
          <w:szCs w:val="24"/>
        </w:rPr>
        <w:t>определение победителей по результатам проведения Конкурса в каждой номинации.</w:t>
      </w:r>
    </w:p>
    <w:p w14:paraId="691B8B05" w14:textId="14402F6E" w:rsidR="00C314E2" w:rsidRPr="002727BE" w:rsidRDefault="00DC6C1A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Оргкомитет приветствует помощь родителей, воспитателей, педагогов в оформлении</w:t>
      </w:r>
      <w:r w:rsidR="00120DA1" w:rsidRPr="002727BE">
        <w:rPr>
          <w:rFonts w:ascii="Times New Roman" w:hAnsi="Times New Roman"/>
          <w:sz w:val="24"/>
          <w:szCs w:val="24"/>
        </w:rPr>
        <w:t xml:space="preserve"> </w:t>
      </w:r>
      <w:r w:rsidRPr="002727BE">
        <w:rPr>
          <w:rFonts w:ascii="Times New Roman" w:hAnsi="Times New Roman"/>
          <w:sz w:val="24"/>
          <w:szCs w:val="24"/>
        </w:rPr>
        <w:t>материалов.</w:t>
      </w:r>
    </w:p>
    <w:p w14:paraId="0A4745E8" w14:textId="1A1E3767" w:rsidR="00586387" w:rsidRPr="00A80067" w:rsidRDefault="00586387" w:rsidP="002727BE">
      <w:pPr>
        <w:widowControl w:val="0"/>
        <w:spacing w:line="360" w:lineRule="auto"/>
        <w:jc w:val="center"/>
        <w:rPr>
          <w:b/>
          <w:bCs/>
          <w:sz w:val="24"/>
        </w:rPr>
      </w:pPr>
      <w:r w:rsidRPr="00A80067">
        <w:rPr>
          <w:b/>
          <w:bCs/>
          <w:sz w:val="24"/>
        </w:rPr>
        <w:t>8</w:t>
      </w:r>
      <w:r w:rsidR="0095266B" w:rsidRPr="00A80067">
        <w:rPr>
          <w:b/>
          <w:bCs/>
          <w:sz w:val="24"/>
        </w:rPr>
        <w:t xml:space="preserve">. </w:t>
      </w:r>
      <w:r w:rsidRPr="00A80067">
        <w:rPr>
          <w:b/>
          <w:bCs/>
          <w:sz w:val="24"/>
        </w:rPr>
        <w:t>Критерии оценки</w:t>
      </w:r>
    </w:p>
    <w:p w14:paraId="6B517E0A" w14:textId="77777777" w:rsidR="00586387" w:rsidRPr="002727BE" w:rsidRDefault="00586387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8.1. Номинации «Изобразительное искусство».</w:t>
      </w:r>
    </w:p>
    <w:p w14:paraId="424DA45D" w14:textId="77777777" w:rsidR="00275961" w:rsidRDefault="00275961" w:rsidP="002727BE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86387" w:rsidRPr="002727BE">
        <w:rPr>
          <w:rFonts w:ascii="Times New Roman" w:hAnsi="Times New Roman"/>
          <w:sz w:val="24"/>
          <w:szCs w:val="24"/>
        </w:rPr>
        <w:t xml:space="preserve">олнота и образность раскрытия темы - </w:t>
      </w:r>
      <w:r w:rsidR="00586387" w:rsidRPr="00153371">
        <w:rPr>
          <w:rFonts w:ascii="Times New Roman" w:hAnsi="Times New Roman"/>
          <w:b/>
          <w:bCs/>
          <w:sz w:val="24"/>
          <w:szCs w:val="24"/>
        </w:rPr>
        <w:t>10 баллов</w:t>
      </w:r>
      <w:r w:rsidR="00586387" w:rsidRPr="002727BE">
        <w:rPr>
          <w:rFonts w:ascii="Times New Roman" w:hAnsi="Times New Roman"/>
          <w:sz w:val="24"/>
          <w:szCs w:val="24"/>
        </w:rPr>
        <w:t>;</w:t>
      </w:r>
    </w:p>
    <w:p w14:paraId="3E05B7D1" w14:textId="77777777" w:rsidR="00275961" w:rsidRDefault="00275961" w:rsidP="002727BE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586387" w:rsidRPr="00275961">
        <w:rPr>
          <w:rFonts w:ascii="Times New Roman" w:hAnsi="Times New Roman"/>
          <w:sz w:val="24"/>
          <w:szCs w:val="24"/>
        </w:rPr>
        <w:t xml:space="preserve">ворческий подход к подаче материала - </w:t>
      </w:r>
      <w:r w:rsidR="00586387" w:rsidRPr="00153371">
        <w:rPr>
          <w:rFonts w:ascii="Times New Roman" w:hAnsi="Times New Roman"/>
          <w:b/>
          <w:bCs/>
          <w:sz w:val="24"/>
          <w:szCs w:val="24"/>
        </w:rPr>
        <w:t>10 баллов</w:t>
      </w:r>
      <w:r w:rsidR="00586387" w:rsidRPr="00275961">
        <w:rPr>
          <w:rFonts w:ascii="Times New Roman" w:hAnsi="Times New Roman"/>
          <w:sz w:val="24"/>
          <w:szCs w:val="24"/>
        </w:rPr>
        <w:t>;</w:t>
      </w:r>
    </w:p>
    <w:p w14:paraId="2057D980" w14:textId="7C69AF14" w:rsidR="00586387" w:rsidRPr="00275961" w:rsidRDefault="00275961" w:rsidP="002727BE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86387" w:rsidRPr="00275961">
        <w:rPr>
          <w:rFonts w:ascii="Times New Roman" w:hAnsi="Times New Roman"/>
          <w:sz w:val="24"/>
          <w:szCs w:val="24"/>
        </w:rPr>
        <w:t xml:space="preserve">никальность материала - </w:t>
      </w:r>
      <w:r w:rsidR="00586387" w:rsidRPr="00153371">
        <w:rPr>
          <w:rFonts w:ascii="Times New Roman" w:hAnsi="Times New Roman"/>
          <w:b/>
          <w:bCs/>
          <w:sz w:val="24"/>
          <w:szCs w:val="24"/>
        </w:rPr>
        <w:t>10 баллов</w:t>
      </w:r>
      <w:r w:rsidR="00586387" w:rsidRPr="00275961">
        <w:rPr>
          <w:rFonts w:ascii="Times New Roman" w:hAnsi="Times New Roman"/>
          <w:sz w:val="24"/>
          <w:szCs w:val="24"/>
        </w:rPr>
        <w:t>.</w:t>
      </w:r>
    </w:p>
    <w:p w14:paraId="59C2B653" w14:textId="1404F9AC" w:rsidR="0095266B" w:rsidRPr="002727BE" w:rsidRDefault="00586387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Итого в этих номинациях можно получить максимально </w:t>
      </w:r>
      <w:r w:rsidR="00D71688" w:rsidRPr="00153371">
        <w:rPr>
          <w:rFonts w:ascii="Times New Roman" w:hAnsi="Times New Roman"/>
          <w:b/>
          <w:bCs/>
          <w:sz w:val="24"/>
          <w:szCs w:val="24"/>
        </w:rPr>
        <w:t>3</w:t>
      </w:r>
      <w:r w:rsidRPr="00153371">
        <w:rPr>
          <w:rFonts w:ascii="Times New Roman" w:hAnsi="Times New Roman"/>
          <w:b/>
          <w:bCs/>
          <w:sz w:val="24"/>
          <w:szCs w:val="24"/>
        </w:rPr>
        <w:t>0 баллов</w:t>
      </w:r>
      <w:r w:rsidRPr="002727BE">
        <w:rPr>
          <w:rFonts w:ascii="Times New Roman" w:hAnsi="Times New Roman"/>
          <w:sz w:val="24"/>
          <w:szCs w:val="24"/>
        </w:rPr>
        <w:t>.</w:t>
      </w:r>
    </w:p>
    <w:p w14:paraId="1DD97D80" w14:textId="77777777" w:rsidR="00586387" w:rsidRPr="002727BE" w:rsidRDefault="00586387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8.2. </w:t>
      </w:r>
      <w:r w:rsidR="00C41B05" w:rsidRPr="002727BE">
        <w:rPr>
          <w:rFonts w:ascii="Times New Roman" w:hAnsi="Times New Roman"/>
          <w:sz w:val="24"/>
          <w:szCs w:val="24"/>
        </w:rPr>
        <w:t>Н</w:t>
      </w:r>
      <w:r w:rsidRPr="002727BE">
        <w:rPr>
          <w:rFonts w:ascii="Times New Roman" w:hAnsi="Times New Roman"/>
          <w:sz w:val="24"/>
          <w:szCs w:val="24"/>
        </w:rPr>
        <w:t>оминации «Художественная литература»:</w:t>
      </w:r>
    </w:p>
    <w:p w14:paraId="25214E64" w14:textId="15AB1AB5" w:rsidR="002727BE" w:rsidRPr="00153371" w:rsidRDefault="00275961" w:rsidP="002727BE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86387" w:rsidRPr="002727BE">
        <w:rPr>
          <w:rFonts w:ascii="Times New Roman" w:hAnsi="Times New Roman"/>
          <w:sz w:val="24"/>
          <w:szCs w:val="24"/>
        </w:rPr>
        <w:t xml:space="preserve">оответствие работы теме, наличие и раскрытие основной мысли сочинения - </w:t>
      </w:r>
      <w:r w:rsidR="00586387" w:rsidRPr="00153371">
        <w:rPr>
          <w:rFonts w:ascii="Times New Roman" w:hAnsi="Times New Roman"/>
          <w:b/>
          <w:bCs/>
          <w:sz w:val="24"/>
          <w:szCs w:val="24"/>
        </w:rPr>
        <w:t>10 баллов</w:t>
      </w:r>
      <w:r w:rsidR="002727BE" w:rsidRPr="00153371">
        <w:rPr>
          <w:rFonts w:ascii="Times New Roman" w:hAnsi="Times New Roman"/>
          <w:b/>
          <w:bCs/>
          <w:sz w:val="24"/>
          <w:szCs w:val="24"/>
        </w:rPr>
        <w:t>;</w:t>
      </w:r>
    </w:p>
    <w:p w14:paraId="7F3EF245" w14:textId="77777777" w:rsidR="002727BE" w:rsidRDefault="00586387" w:rsidP="002727BE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последовательность и логичность изложения</w:t>
      </w:r>
      <w:r w:rsidR="00D71688" w:rsidRPr="002727BE">
        <w:rPr>
          <w:rFonts w:ascii="Times New Roman" w:hAnsi="Times New Roman"/>
          <w:sz w:val="24"/>
          <w:szCs w:val="24"/>
        </w:rPr>
        <w:t xml:space="preserve"> - </w:t>
      </w:r>
      <w:r w:rsidR="00D71688" w:rsidRPr="00153371">
        <w:rPr>
          <w:rFonts w:ascii="Times New Roman" w:hAnsi="Times New Roman"/>
          <w:b/>
          <w:bCs/>
          <w:sz w:val="24"/>
          <w:szCs w:val="24"/>
        </w:rPr>
        <w:t>10 баллов</w:t>
      </w:r>
      <w:r w:rsidR="002727BE">
        <w:rPr>
          <w:rFonts w:ascii="Times New Roman" w:hAnsi="Times New Roman"/>
          <w:sz w:val="24"/>
          <w:szCs w:val="24"/>
        </w:rPr>
        <w:t>;</w:t>
      </w:r>
    </w:p>
    <w:p w14:paraId="67C0AE7D" w14:textId="77777777" w:rsidR="002727BE" w:rsidRDefault="00586387" w:rsidP="002727BE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творческий подход</w:t>
      </w:r>
      <w:r w:rsidR="00D71688" w:rsidRPr="002727BE">
        <w:rPr>
          <w:rFonts w:ascii="Times New Roman" w:hAnsi="Times New Roman"/>
          <w:sz w:val="24"/>
          <w:szCs w:val="24"/>
        </w:rPr>
        <w:t xml:space="preserve"> - 10 баллов</w:t>
      </w:r>
      <w:r w:rsidR="002727BE">
        <w:rPr>
          <w:rFonts w:ascii="Times New Roman" w:hAnsi="Times New Roman"/>
          <w:sz w:val="24"/>
          <w:szCs w:val="24"/>
        </w:rPr>
        <w:t>;</w:t>
      </w:r>
    </w:p>
    <w:p w14:paraId="59511A1A" w14:textId="77777777" w:rsidR="002727BE" w:rsidRDefault="00D71688" w:rsidP="002727BE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грамотность (соблюдение орфографических, пунктуационных и грамматических норм) – 10 баллов;</w:t>
      </w:r>
    </w:p>
    <w:p w14:paraId="7B4A1383" w14:textId="602C43E1" w:rsidR="00D71688" w:rsidRPr="002727BE" w:rsidRDefault="00275961" w:rsidP="002727BE">
      <w:pPr>
        <w:pStyle w:val="a9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71688" w:rsidRPr="002727BE">
        <w:rPr>
          <w:rFonts w:ascii="Times New Roman" w:hAnsi="Times New Roman"/>
          <w:sz w:val="24"/>
          <w:szCs w:val="24"/>
        </w:rPr>
        <w:t>амостоятельность выполненной работы - 10 баллов;</w:t>
      </w:r>
    </w:p>
    <w:p w14:paraId="576DA99C" w14:textId="74784F64" w:rsidR="00D71688" w:rsidRPr="002727BE" w:rsidRDefault="00D71688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Итого в этих номинациях можно получить максимально 50 баллов.</w:t>
      </w:r>
    </w:p>
    <w:p w14:paraId="3977C70C" w14:textId="20637056" w:rsidR="00D070A7" w:rsidRPr="002727BE" w:rsidRDefault="00586387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727BE">
        <w:rPr>
          <w:rFonts w:ascii="Times New Roman" w:hAnsi="Times New Roman"/>
          <w:sz w:val="24"/>
          <w:szCs w:val="24"/>
        </w:rPr>
        <w:t xml:space="preserve">8.3. </w:t>
      </w:r>
      <w:r w:rsidR="00C41B05" w:rsidRPr="002727BE">
        <w:rPr>
          <w:rFonts w:ascii="Times New Roman" w:hAnsi="Times New Roman"/>
          <w:sz w:val="24"/>
          <w:szCs w:val="24"/>
        </w:rPr>
        <w:t>Н</w:t>
      </w:r>
      <w:r w:rsidRPr="002727BE">
        <w:rPr>
          <w:rFonts w:ascii="Times New Roman" w:hAnsi="Times New Roman"/>
          <w:sz w:val="24"/>
          <w:szCs w:val="24"/>
        </w:rPr>
        <w:t>оминаци</w:t>
      </w:r>
      <w:r w:rsidR="00C41B05" w:rsidRPr="002727BE">
        <w:rPr>
          <w:rFonts w:ascii="Times New Roman" w:hAnsi="Times New Roman"/>
          <w:sz w:val="24"/>
          <w:szCs w:val="24"/>
        </w:rPr>
        <w:t>я</w:t>
      </w:r>
      <w:r w:rsidRPr="002727BE">
        <w:rPr>
          <w:rFonts w:ascii="Times New Roman" w:hAnsi="Times New Roman"/>
          <w:sz w:val="24"/>
          <w:szCs w:val="24"/>
        </w:rPr>
        <w:t xml:space="preserve"> «Выразительное чтение наизусть»:</w:t>
      </w:r>
      <w:r w:rsidR="00D070A7" w:rsidRPr="002727B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1D943DF" w14:textId="51320E32" w:rsidR="00D71688" w:rsidRPr="002727BE" w:rsidRDefault="00D7168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Соответствие тематике Конкурса</w:t>
      </w:r>
    </w:p>
    <w:p w14:paraId="312BED96" w14:textId="3C95381C" w:rsidR="003268A8" w:rsidRPr="002727BE" w:rsidRDefault="00586387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Общая техника речи ребенка</w:t>
      </w:r>
      <w:r w:rsidR="00D71688" w:rsidRPr="002727BE">
        <w:rPr>
          <w:rFonts w:ascii="Times New Roman" w:hAnsi="Times New Roman"/>
          <w:sz w:val="24"/>
          <w:szCs w:val="24"/>
        </w:rPr>
        <w:t xml:space="preserve"> - 10 баллов;</w:t>
      </w:r>
    </w:p>
    <w:p w14:paraId="7F2B41E3" w14:textId="349548CA" w:rsidR="003268A8" w:rsidRPr="002727BE" w:rsidRDefault="003268A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Эмоционально-образная выразительность (гнев, восторг, ирония, спокойствие, веселость, грусть, насмешка, восхищение) - 10 баллов;</w:t>
      </w:r>
    </w:p>
    <w:p w14:paraId="4B6B798E" w14:textId="439D94F5" w:rsidR="003268A8" w:rsidRPr="002727BE" w:rsidRDefault="003268A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Невербальные средства выразительности (жесты, мимика, поза, паузы) – 10 баллов.</w:t>
      </w:r>
    </w:p>
    <w:p w14:paraId="5D076858" w14:textId="176344FE" w:rsidR="00586387" w:rsidRPr="002727BE" w:rsidRDefault="003268A8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Итого по данной номинации максимально 30 баллов.</w:t>
      </w:r>
    </w:p>
    <w:p w14:paraId="003AD6C2" w14:textId="6AE6ED6F" w:rsidR="00C41B05" w:rsidRPr="002727BE" w:rsidRDefault="00C41B05" w:rsidP="002727BE">
      <w:pPr>
        <w:pStyle w:val="a5"/>
        <w:spacing w:line="360" w:lineRule="auto"/>
        <w:ind w:right="80"/>
        <w:jc w:val="left"/>
        <w:rPr>
          <w:szCs w:val="24"/>
        </w:rPr>
      </w:pPr>
      <w:r w:rsidRPr="002727BE">
        <w:rPr>
          <w:szCs w:val="24"/>
        </w:rPr>
        <w:t>8.4.</w:t>
      </w:r>
      <w:r w:rsidR="002727BE">
        <w:rPr>
          <w:szCs w:val="24"/>
        </w:rPr>
        <w:t xml:space="preserve"> </w:t>
      </w:r>
      <w:r w:rsidRPr="002727BE">
        <w:rPr>
          <w:szCs w:val="24"/>
        </w:rPr>
        <w:t>Номинация «Исполнение музыкальных произведений (песни, романсы)».</w:t>
      </w:r>
    </w:p>
    <w:p w14:paraId="792B5146" w14:textId="6BFB84C9" w:rsidR="003268A8" w:rsidRPr="002727BE" w:rsidRDefault="003268A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lastRenderedPageBreak/>
        <w:t>Соответствие тематике Конкурса -10 баллов;</w:t>
      </w:r>
    </w:p>
    <w:p w14:paraId="0267540C" w14:textId="1C5197BD" w:rsidR="003268A8" w:rsidRPr="002727BE" w:rsidRDefault="003268A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Владение вокально-техническими навыками - 10 баллов;</w:t>
      </w:r>
    </w:p>
    <w:p w14:paraId="7AE5E7C9" w14:textId="0136F658" w:rsidR="003268A8" w:rsidRPr="002727BE" w:rsidRDefault="003268A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Эмоционально-образная выразительность (гнев, восторг, ирония, спокойствие, веселость, грусть, насмешка, восхищение) - 10 баллов;</w:t>
      </w:r>
    </w:p>
    <w:p w14:paraId="73BE97A0" w14:textId="7AD5CFB3" w:rsidR="00730864" w:rsidRPr="002727BE" w:rsidRDefault="003268A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Невербальные средства выразительности (жесты, мимика, поза, паузы) – 10 баллов,</w:t>
      </w:r>
    </w:p>
    <w:p w14:paraId="778E0B9F" w14:textId="73BDF81F" w:rsidR="003268A8" w:rsidRPr="002727BE" w:rsidRDefault="003268A8" w:rsidP="002727BE">
      <w:pPr>
        <w:pStyle w:val="a9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Сценические находки (использование музыкальных инструментов, подтанцовка и т.п.) – 10 баллов.</w:t>
      </w:r>
    </w:p>
    <w:p w14:paraId="05D7BCB2" w14:textId="51FB297A" w:rsidR="003268A8" w:rsidRPr="002727BE" w:rsidRDefault="003268A8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Итого по данной номинации максимально 50 баллов.</w:t>
      </w:r>
    </w:p>
    <w:p w14:paraId="71CBD5B3" w14:textId="4F16E8F3" w:rsidR="00951CAE" w:rsidRPr="002727BE" w:rsidRDefault="00586387" w:rsidP="002727BE">
      <w:pPr>
        <w:pStyle w:val="a5"/>
        <w:spacing w:after="229" w:line="360" w:lineRule="auto"/>
        <w:ind w:left="40" w:right="80"/>
        <w:rPr>
          <w:szCs w:val="24"/>
        </w:rPr>
      </w:pPr>
      <w:r w:rsidRPr="002727BE">
        <w:rPr>
          <w:szCs w:val="24"/>
        </w:rPr>
        <w:t>8.</w:t>
      </w:r>
      <w:r w:rsidR="00C41B05" w:rsidRPr="002727BE">
        <w:rPr>
          <w:szCs w:val="24"/>
        </w:rPr>
        <w:t>5</w:t>
      </w:r>
      <w:r w:rsidRPr="002727BE">
        <w:rPr>
          <w:szCs w:val="24"/>
        </w:rPr>
        <w:t>.</w:t>
      </w:r>
      <w:r w:rsidR="003268A8" w:rsidRPr="002727BE">
        <w:rPr>
          <w:szCs w:val="24"/>
        </w:rPr>
        <w:t xml:space="preserve"> </w:t>
      </w:r>
      <w:r w:rsidRPr="002727BE">
        <w:rPr>
          <w:szCs w:val="24"/>
        </w:rPr>
        <w:t>По результатам оценки представленных участниками работ экспертной группой Конкурса определяется сумма баллов каждого участника и составляется рейтинг участников</w:t>
      </w:r>
      <w:r w:rsidRPr="002727BE">
        <w:rPr>
          <w:rStyle w:val="4"/>
          <w:sz w:val="24"/>
          <w:szCs w:val="24"/>
        </w:rPr>
        <w:t xml:space="preserve"> </w:t>
      </w:r>
      <w:r w:rsidRPr="002727BE">
        <w:rPr>
          <w:szCs w:val="24"/>
        </w:rPr>
        <w:t>каждой номинации. В случае, если участники конкурса набрали равное количество баллов, решение о месте участника в рейтинге принимается путём проведения дополнительной оценки документов и материалов экспертами, ранее не осуществлявшими оценку работ участников в каждой возрастной группе. Оргкомитет имеет право присудить одно место нескольким участникам, так же как и присуждать не</w:t>
      </w:r>
      <w:r w:rsidR="00730864" w:rsidRPr="002727BE">
        <w:rPr>
          <w:szCs w:val="24"/>
        </w:rPr>
        <w:t xml:space="preserve"> </w:t>
      </w:r>
      <w:r w:rsidRPr="002727BE">
        <w:rPr>
          <w:szCs w:val="24"/>
        </w:rPr>
        <w:t>все призовые места. Решение Оргкомитета окончательно и пересмотру не подлежит.</w:t>
      </w:r>
    </w:p>
    <w:p w14:paraId="33D2288B" w14:textId="77777777" w:rsidR="00586387" w:rsidRPr="00A80067" w:rsidRDefault="00586387" w:rsidP="002727BE">
      <w:pPr>
        <w:pStyle w:val="a5"/>
        <w:spacing w:after="284" w:line="360" w:lineRule="auto"/>
        <w:ind w:left="40" w:firstLine="3440"/>
        <w:rPr>
          <w:b/>
          <w:bCs/>
          <w:szCs w:val="24"/>
        </w:rPr>
      </w:pPr>
      <w:r w:rsidRPr="00A80067">
        <w:rPr>
          <w:b/>
          <w:bCs/>
          <w:szCs w:val="24"/>
        </w:rPr>
        <w:t>9. Подведение итогов конкурса</w:t>
      </w:r>
    </w:p>
    <w:p w14:paraId="206A215C" w14:textId="77777777" w:rsidR="00586387" w:rsidRPr="002727BE" w:rsidRDefault="00586387" w:rsidP="002727BE">
      <w:pPr>
        <w:pStyle w:val="71"/>
        <w:shd w:val="clear" w:color="auto" w:fill="auto"/>
        <w:spacing w:before="0" w:after="0" w:line="360" w:lineRule="auto"/>
        <w:ind w:right="11"/>
        <w:rPr>
          <w:sz w:val="24"/>
          <w:szCs w:val="24"/>
        </w:rPr>
      </w:pPr>
      <w:r w:rsidRPr="002727BE">
        <w:rPr>
          <w:sz w:val="24"/>
          <w:szCs w:val="24"/>
        </w:rPr>
        <w:t xml:space="preserve">9.1. Победители и призёры в каждой номинации награждаются Дипломами </w:t>
      </w:r>
      <w:r w:rsidRPr="002727BE">
        <w:rPr>
          <w:sz w:val="24"/>
          <w:szCs w:val="24"/>
          <w:lang w:val="en-US"/>
        </w:rPr>
        <w:t>I</w:t>
      </w:r>
      <w:r w:rsidRPr="002727BE">
        <w:rPr>
          <w:sz w:val="24"/>
          <w:szCs w:val="24"/>
        </w:rPr>
        <w:t xml:space="preserve">, </w:t>
      </w:r>
      <w:r w:rsidR="00C5605B" w:rsidRPr="002727BE">
        <w:rPr>
          <w:sz w:val="24"/>
          <w:szCs w:val="24"/>
        </w:rPr>
        <w:t xml:space="preserve">II, III </w:t>
      </w:r>
      <w:r w:rsidRPr="002727BE">
        <w:rPr>
          <w:sz w:val="24"/>
          <w:szCs w:val="24"/>
        </w:rPr>
        <w:t xml:space="preserve">степеней. В номинации «Выразительное чтение стихотворений наизусть» и </w:t>
      </w:r>
      <w:r w:rsidR="00C5605B" w:rsidRPr="002727BE">
        <w:rPr>
          <w:sz w:val="24"/>
          <w:szCs w:val="24"/>
        </w:rPr>
        <w:t xml:space="preserve">номинации </w:t>
      </w:r>
      <w:r w:rsidR="00C41B05" w:rsidRPr="002727BE">
        <w:rPr>
          <w:sz w:val="24"/>
          <w:szCs w:val="24"/>
        </w:rPr>
        <w:t>«И</w:t>
      </w:r>
      <w:r w:rsidRPr="002727BE">
        <w:rPr>
          <w:sz w:val="24"/>
          <w:szCs w:val="24"/>
        </w:rPr>
        <w:t>сполнение музыкальных произведений</w:t>
      </w:r>
      <w:r w:rsidR="00C41B05" w:rsidRPr="002727BE">
        <w:rPr>
          <w:sz w:val="24"/>
          <w:szCs w:val="24"/>
        </w:rPr>
        <w:t>»</w:t>
      </w:r>
      <w:r w:rsidR="00C5605B" w:rsidRPr="002727BE">
        <w:rPr>
          <w:sz w:val="24"/>
          <w:szCs w:val="24"/>
        </w:rPr>
        <w:t>,</w:t>
      </w:r>
      <w:r w:rsidRPr="002727BE">
        <w:rPr>
          <w:sz w:val="24"/>
          <w:szCs w:val="24"/>
        </w:rPr>
        <w:t xml:space="preserve"> предусмотрен «Приз зрительских симпатий».</w:t>
      </w:r>
    </w:p>
    <w:p w14:paraId="228E7721" w14:textId="77777777" w:rsidR="00586387" w:rsidRPr="002727BE" w:rsidRDefault="00586387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 xml:space="preserve">9.2. Организационным комитетом Конкурса могут устанавливаться другие формы и методы поощрения его участников и победителей. </w:t>
      </w:r>
    </w:p>
    <w:p w14:paraId="4E7CE303" w14:textId="5F619F37" w:rsidR="002727BE" w:rsidRDefault="00586387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9.3. Объявление итогов конкурса состоится</w:t>
      </w:r>
      <w:r w:rsidR="00590F1C">
        <w:rPr>
          <w:rFonts w:ascii="Times New Roman" w:hAnsi="Times New Roman"/>
          <w:sz w:val="24"/>
          <w:szCs w:val="24"/>
        </w:rPr>
        <w:t xml:space="preserve"> 19</w:t>
      </w:r>
      <w:r w:rsidR="003268A8" w:rsidRPr="002727BE">
        <w:rPr>
          <w:rFonts w:ascii="Times New Roman" w:hAnsi="Times New Roman"/>
          <w:sz w:val="24"/>
          <w:szCs w:val="24"/>
        </w:rPr>
        <w:t xml:space="preserve"> </w:t>
      </w:r>
      <w:r w:rsidRPr="002727BE">
        <w:rPr>
          <w:rFonts w:ascii="Times New Roman" w:hAnsi="Times New Roman"/>
          <w:sz w:val="24"/>
          <w:szCs w:val="24"/>
        </w:rPr>
        <w:t>декабря 20</w:t>
      </w:r>
      <w:r w:rsidR="003268A8" w:rsidRPr="002727BE">
        <w:rPr>
          <w:rFonts w:ascii="Times New Roman" w:hAnsi="Times New Roman"/>
          <w:sz w:val="24"/>
          <w:szCs w:val="24"/>
        </w:rPr>
        <w:t>2</w:t>
      </w:r>
      <w:r w:rsidR="009F511D">
        <w:rPr>
          <w:rFonts w:ascii="Times New Roman" w:hAnsi="Times New Roman"/>
          <w:sz w:val="24"/>
          <w:szCs w:val="24"/>
        </w:rPr>
        <w:t>5</w:t>
      </w:r>
      <w:r w:rsidRPr="002727BE">
        <w:rPr>
          <w:rFonts w:ascii="Times New Roman" w:hAnsi="Times New Roman"/>
          <w:sz w:val="24"/>
          <w:szCs w:val="24"/>
        </w:rPr>
        <w:t xml:space="preserve"> г.</w:t>
      </w:r>
    </w:p>
    <w:p w14:paraId="2F714F71" w14:textId="0D8645B2" w:rsidR="002727BE" w:rsidRDefault="002727BE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27BE">
        <w:rPr>
          <w:rFonts w:ascii="Times New Roman" w:hAnsi="Times New Roman"/>
          <w:sz w:val="24"/>
          <w:szCs w:val="24"/>
        </w:rPr>
        <w:t>9.4. Итоги Конкурса размещаются на сайте АНПОО «ТЭЮ</w:t>
      </w:r>
      <w:r w:rsidR="00A80067">
        <w:rPr>
          <w:rFonts w:ascii="Times New Roman" w:hAnsi="Times New Roman"/>
          <w:sz w:val="24"/>
          <w:szCs w:val="24"/>
        </w:rPr>
        <w:t>Т</w:t>
      </w:r>
      <w:r w:rsidRPr="002727BE">
        <w:rPr>
          <w:rFonts w:ascii="Times New Roman" w:hAnsi="Times New Roman"/>
          <w:sz w:val="24"/>
          <w:szCs w:val="24"/>
        </w:rPr>
        <w:t xml:space="preserve">» </w:t>
      </w:r>
      <w:hyperlink r:id="rId8" w:history="1">
        <w:r w:rsidR="00275961" w:rsidRPr="00C94D95">
          <w:rPr>
            <w:rStyle w:val="a3"/>
            <w:rFonts w:ascii="Times New Roman" w:hAnsi="Times New Roman"/>
            <w:sz w:val="24"/>
            <w:szCs w:val="24"/>
          </w:rPr>
          <w:t>http://teui.tomsk.ru/publication/cat/news</w:t>
        </w:r>
      </w:hyperlink>
      <w:r w:rsidRPr="002727BE">
        <w:rPr>
          <w:rFonts w:ascii="Times New Roman" w:hAnsi="Times New Roman"/>
          <w:sz w:val="24"/>
          <w:szCs w:val="24"/>
        </w:rPr>
        <w:t xml:space="preserve">, на старницах </w:t>
      </w:r>
      <w:r w:rsidR="00A80067">
        <w:rPr>
          <w:rFonts w:ascii="Times New Roman" w:hAnsi="Times New Roman"/>
          <w:sz w:val="24"/>
          <w:szCs w:val="24"/>
        </w:rPr>
        <w:t>техникума</w:t>
      </w:r>
      <w:r w:rsidRPr="002727BE">
        <w:rPr>
          <w:rFonts w:ascii="Times New Roman" w:hAnsi="Times New Roman"/>
          <w:sz w:val="24"/>
          <w:szCs w:val="24"/>
        </w:rPr>
        <w:t xml:space="preserve">  в социальных сетях (ВК, Инстаграмм</w:t>
      </w:r>
      <w:r w:rsidR="00A80067">
        <w:rPr>
          <w:rFonts w:ascii="Times New Roman" w:hAnsi="Times New Roman"/>
          <w:sz w:val="24"/>
          <w:szCs w:val="24"/>
        </w:rPr>
        <w:t>, Телеграмм</w:t>
      </w:r>
      <w:r w:rsidRPr="002727BE">
        <w:rPr>
          <w:rFonts w:ascii="Times New Roman" w:hAnsi="Times New Roman"/>
          <w:sz w:val="24"/>
          <w:szCs w:val="24"/>
        </w:rPr>
        <w:t>)</w:t>
      </w:r>
    </w:p>
    <w:p w14:paraId="401F3C2A" w14:textId="51EE4F9C" w:rsidR="00501C51" w:rsidRDefault="00501C51" w:rsidP="002727BE">
      <w:pPr>
        <w:pStyle w:val="a9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9.5. Контактные данные организатора 8(3822)-52-61-77, </w:t>
      </w:r>
      <w:hyperlink r:id="rId9" w:history="1">
        <w:r w:rsidR="00A80067" w:rsidRPr="000B1552">
          <w:rPr>
            <w:rStyle w:val="a3"/>
            <w:rFonts w:ascii="Times New Roman" w:hAnsi="Times New Roman"/>
            <w:b/>
            <w:bCs/>
            <w:sz w:val="24"/>
            <w:szCs w:val="24"/>
          </w:rPr>
          <w:t>ppsteui@yandex.ru</w:t>
        </w:r>
      </w:hyperlink>
    </w:p>
    <w:p w14:paraId="1CB07D99" w14:textId="76F10FFB" w:rsidR="00A80067" w:rsidRPr="00A80067" w:rsidRDefault="00A80067" w:rsidP="002727B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Педагог Организатор-8-996-205-75-14 </w:t>
      </w:r>
      <w:r w:rsidRPr="00A80067">
        <w:rPr>
          <w:rFonts w:ascii="Times New Roman" w:hAnsi="Times New Roman"/>
          <w:sz w:val="24"/>
          <w:szCs w:val="24"/>
        </w:rPr>
        <w:t>Ковалева Эльвира Алексеевна</w:t>
      </w:r>
      <w:r>
        <w:rPr>
          <w:rFonts w:ascii="Times New Roman" w:hAnsi="Times New Roman"/>
          <w:sz w:val="24"/>
          <w:szCs w:val="24"/>
        </w:rPr>
        <w:t>.</w:t>
      </w:r>
    </w:p>
    <w:p w14:paraId="139753AA" w14:textId="77777777" w:rsidR="002727BE" w:rsidRDefault="002727BE">
      <w:pPr>
        <w:spacing w:after="200" w:line="276" w:lineRule="auto"/>
        <w:ind w:firstLine="0"/>
        <w:jc w:val="left"/>
        <w:rPr>
          <w:sz w:val="24"/>
        </w:rPr>
      </w:pPr>
    </w:p>
    <w:p w14:paraId="6AC95C3C" w14:textId="7FB70F90" w:rsidR="002727BE" w:rsidRDefault="002727BE" w:rsidP="005A3E62">
      <w:pPr>
        <w:spacing w:after="200" w:line="276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14:paraId="17B24643" w14:textId="1889647F" w:rsidR="00520708" w:rsidRDefault="004158F0" w:rsidP="002727BE">
      <w:pPr>
        <w:widowControl w:val="0"/>
        <w:ind w:left="1416" w:hanging="1983"/>
        <w:jc w:val="center"/>
        <w:rPr>
          <w:sz w:val="24"/>
        </w:rPr>
      </w:pPr>
      <w:r w:rsidRPr="002727BE">
        <w:rPr>
          <w:sz w:val="24"/>
        </w:rPr>
        <w:lastRenderedPageBreak/>
        <w:t>ЗАЯВКА</w:t>
      </w:r>
      <w:r w:rsidR="00501C51">
        <w:rPr>
          <w:sz w:val="24"/>
        </w:rPr>
        <w:t xml:space="preserve"> </w:t>
      </w:r>
    </w:p>
    <w:p w14:paraId="54AADF88" w14:textId="3A4E46CA" w:rsidR="0095128F" w:rsidRDefault="0095128F" w:rsidP="002727BE">
      <w:pPr>
        <w:widowControl w:val="0"/>
        <w:ind w:left="1416" w:hanging="1983"/>
        <w:jc w:val="center"/>
        <w:rPr>
          <w:sz w:val="24"/>
        </w:rPr>
      </w:pPr>
    </w:p>
    <w:p w14:paraId="67FE79D0" w14:textId="77777777" w:rsidR="0095128F" w:rsidRDefault="0095128F" w:rsidP="002727BE">
      <w:pPr>
        <w:widowControl w:val="0"/>
        <w:ind w:left="1416" w:hanging="1983"/>
        <w:jc w:val="center"/>
        <w:rPr>
          <w:sz w:val="24"/>
        </w:rPr>
      </w:pPr>
    </w:p>
    <w:tbl>
      <w:tblPr>
        <w:tblW w:w="9287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6"/>
        <w:gridCol w:w="3205"/>
        <w:gridCol w:w="2256"/>
      </w:tblGrid>
      <w:tr w:rsidR="0095128F" w:rsidRPr="0009253A" w14:paraId="78406132" w14:textId="77777777" w:rsidTr="00501C51">
        <w:trPr>
          <w:trHeight w:val="740"/>
        </w:trPr>
        <w:tc>
          <w:tcPr>
            <w:tcW w:w="3826" w:type="dxa"/>
          </w:tcPr>
          <w:p w14:paraId="289416E0" w14:textId="77777777" w:rsidR="0095128F" w:rsidRPr="0009253A" w:rsidRDefault="0095128F" w:rsidP="007C3CE1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9253A">
              <w:rPr>
                <w:rFonts w:ascii="PT Astra Serif" w:hAnsi="PT Astra Serif"/>
                <w:b/>
                <w:sz w:val="26"/>
                <w:szCs w:val="26"/>
              </w:rPr>
              <w:t>Наименование ПОО</w:t>
            </w:r>
          </w:p>
        </w:tc>
        <w:tc>
          <w:tcPr>
            <w:tcW w:w="5461" w:type="dxa"/>
            <w:gridSpan w:val="2"/>
          </w:tcPr>
          <w:p w14:paraId="543E61F2" w14:textId="0B9A7DEC" w:rsidR="0095128F" w:rsidRPr="00746A48" w:rsidRDefault="002A1B85" w:rsidP="007C3CE1">
            <w:pPr>
              <w:spacing w:line="23" w:lineRule="atLeast"/>
              <w:ind w:firstLine="65"/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>АНПОО «</w:t>
            </w:r>
            <w:r w:rsidR="00746A48" w:rsidRPr="00746A48">
              <w:rPr>
                <w:rFonts w:ascii="PT Astra Serif" w:hAnsi="PT Astra Serif"/>
                <w:iCs/>
                <w:sz w:val="26"/>
                <w:szCs w:val="26"/>
              </w:rPr>
              <w:t>ТЭЮ</w:t>
            </w:r>
            <w:r w:rsidR="00A80067">
              <w:rPr>
                <w:rFonts w:ascii="PT Astra Serif" w:hAnsi="PT Astra Serif"/>
                <w:iCs/>
                <w:sz w:val="26"/>
                <w:szCs w:val="26"/>
              </w:rPr>
              <w:t>Т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>»</w:t>
            </w:r>
          </w:p>
        </w:tc>
      </w:tr>
      <w:tr w:rsidR="0095128F" w:rsidRPr="0009253A" w14:paraId="3C0A6700" w14:textId="77777777" w:rsidTr="00501C51">
        <w:trPr>
          <w:trHeight w:val="443"/>
        </w:trPr>
        <w:tc>
          <w:tcPr>
            <w:tcW w:w="3826" w:type="dxa"/>
          </w:tcPr>
          <w:p w14:paraId="58DDA4A9" w14:textId="77777777" w:rsidR="0095128F" w:rsidRPr="0009253A" w:rsidRDefault="0095128F" w:rsidP="007C3CE1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ФИО участников </w:t>
            </w:r>
          </w:p>
        </w:tc>
        <w:tc>
          <w:tcPr>
            <w:tcW w:w="5461" w:type="dxa"/>
            <w:gridSpan w:val="2"/>
          </w:tcPr>
          <w:p w14:paraId="6B0BBACE" w14:textId="35EFE3C6" w:rsidR="0095128F" w:rsidRPr="0009253A" w:rsidRDefault="0095128F" w:rsidP="0095128F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501C51" w:rsidRPr="0009253A" w14:paraId="1F759773" w14:textId="77777777" w:rsidTr="00501C51">
        <w:trPr>
          <w:trHeight w:val="255"/>
        </w:trPr>
        <w:tc>
          <w:tcPr>
            <w:tcW w:w="3826" w:type="dxa"/>
          </w:tcPr>
          <w:p w14:paraId="3F762506" w14:textId="40EE8766" w:rsidR="00501C51" w:rsidRPr="0009253A" w:rsidRDefault="00501C51" w:rsidP="007C3CE1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 w:hint="eastAsia"/>
                <w:b/>
                <w:sz w:val="26"/>
                <w:szCs w:val="26"/>
              </w:rPr>
              <w:t>В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озраст участника</w:t>
            </w:r>
          </w:p>
        </w:tc>
        <w:tc>
          <w:tcPr>
            <w:tcW w:w="5461" w:type="dxa"/>
            <w:gridSpan w:val="2"/>
          </w:tcPr>
          <w:p w14:paraId="3277228F" w14:textId="4F0204A3" w:rsidR="00501C51" w:rsidRPr="0009253A" w:rsidRDefault="00501C51" w:rsidP="0095128F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275961" w:rsidRPr="0009253A" w14:paraId="5E1E03F5" w14:textId="77777777" w:rsidTr="00501C51">
        <w:trPr>
          <w:trHeight w:val="258"/>
        </w:trPr>
        <w:tc>
          <w:tcPr>
            <w:tcW w:w="3826" w:type="dxa"/>
          </w:tcPr>
          <w:p w14:paraId="3CAFF8F2" w14:textId="77205788" w:rsidR="00275961" w:rsidRPr="0009253A" w:rsidRDefault="00275961" w:rsidP="007C3CE1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ФИО руководителя</w:t>
            </w:r>
          </w:p>
        </w:tc>
        <w:tc>
          <w:tcPr>
            <w:tcW w:w="5461" w:type="dxa"/>
            <w:gridSpan w:val="2"/>
          </w:tcPr>
          <w:p w14:paraId="45EE32C2" w14:textId="77777777" w:rsidR="00275961" w:rsidRPr="0009253A" w:rsidRDefault="00275961" w:rsidP="0095128F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95128F" w:rsidRPr="0009253A" w14:paraId="0243AF85" w14:textId="77777777" w:rsidTr="00501C51">
        <w:trPr>
          <w:trHeight w:val="1851"/>
        </w:trPr>
        <w:tc>
          <w:tcPr>
            <w:tcW w:w="3826" w:type="dxa"/>
          </w:tcPr>
          <w:p w14:paraId="761E2FB5" w14:textId="7DCA19D8" w:rsidR="0095128F" w:rsidRPr="0009253A" w:rsidRDefault="00275961" w:rsidP="007C3CE1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Контактные данные (номер телефона</w:t>
            </w:r>
            <w:r w:rsidR="00501C51">
              <w:rPr>
                <w:rFonts w:ascii="PT Astra Serif" w:hAnsi="PT Astra Serif"/>
                <w:b/>
                <w:sz w:val="26"/>
                <w:szCs w:val="26"/>
              </w:rPr>
              <w:t xml:space="preserve"> для связи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, адрес электронной почты)</w:t>
            </w:r>
            <w:r w:rsidR="0095128F"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461" w:type="dxa"/>
            <w:gridSpan w:val="2"/>
          </w:tcPr>
          <w:p w14:paraId="7F19223E" w14:textId="57FA3C80" w:rsidR="0095128F" w:rsidRPr="00746A48" w:rsidRDefault="0095128F" w:rsidP="007C3CE1">
            <w:pPr>
              <w:spacing w:line="23" w:lineRule="atLeast"/>
              <w:ind w:firstLine="65"/>
              <w:rPr>
                <w:rFonts w:ascii="PT Astra Serif" w:hAnsi="PT Astra Serif"/>
                <w:iCs/>
                <w:sz w:val="26"/>
                <w:szCs w:val="26"/>
              </w:rPr>
            </w:pPr>
          </w:p>
        </w:tc>
      </w:tr>
      <w:tr w:rsidR="0095128F" w:rsidRPr="0009253A" w14:paraId="00B26167" w14:textId="77777777" w:rsidTr="00501C51">
        <w:trPr>
          <w:trHeight w:val="1666"/>
        </w:trPr>
        <w:tc>
          <w:tcPr>
            <w:tcW w:w="3826" w:type="dxa"/>
          </w:tcPr>
          <w:p w14:paraId="79B132B1" w14:textId="269AC543" w:rsidR="0095128F" w:rsidRPr="0009253A" w:rsidRDefault="00501C51" w:rsidP="00501C51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Номинация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>, в котор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ой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 участвует </w:t>
            </w:r>
          </w:p>
        </w:tc>
        <w:tc>
          <w:tcPr>
            <w:tcW w:w="5461" w:type="dxa"/>
            <w:gridSpan w:val="2"/>
          </w:tcPr>
          <w:p w14:paraId="1DF2A50B" w14:textId="1B78B5A9" w:rsidR="0095128F" w:rsidRPr="00746A48" w:rsidRDefault="0095128F" w:rsidP="007C3CE1">
            <w:pPr>
              <w:spacing w:line="23" w:lineRule="atLeast"/>
              <w:ind w:firstLine="65"/>
              <w:rPr>
                <w:rFonts w:eastAsia="Calibri"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01C51" w:rsidRPr="0009253A" w14:paraId="799FFC5A" w14:textId="77777777" w:rsidTr="00501C51">
        <w:trPr>
          <w:trHeight w:val="517"/>
        </w:trPr>
        <w:tc>
          <w:tcPr>
            <w:tcW w:w="3826" w:type="dxa"/>
          </w:tcPr>
          <w:p w14:paraId="51EB8978" w14:textId="33B0F459" w:rsidR="00501C51" w:rsidRDefault="00501C51" w:rsidP="007C3CE1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Название номера</w:t>
            </w:r>
          </w:p>
        </w:tc>
        <w:tc>
          <w:tcPr>
            <w:tcW w:w="5461" w:type="dxa"/>
            <w:gridSpan w:val="2"/>
          </w:tcPr>
          <w:p w14:paraId="5405B28F" w14:textId="00DDE313" w:rsidR="00501C51" w:rsidRPr="00746A48" w:rsidRDefault="00501C51" w:rsidP="007C3CE1">
            <w:pPr>
              <w:spacing w:line="23" w:lineRule="atLeast"/>
              <w:ind w:firstLine="65"/>
              <w:rPr>
                <w:rFonts w:eastAsia="Calibri"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01C51" w:rsidRPr="0009253A" w14:paraId="39E90A42" w14:textId="00E1A304" w:rsidTr="00501C51">
        <w:trPr>
          <w:trHeight w:val="887"/>
        </w:trPr>
        <w:tc>
          <w:tcPr>
            <w:tcW w:w="3826" w:type="dxa"/>
            <w:vMerge w:val="restart"/>
          </w:tcPr>
          <w:p w14:paraId="403DED6C" w14:textId="5DD97B1B" w:rsidR="00501C51" w:rsidRPr="0009253A" w:rsidRDefault="00501C51" w:rsidP="00501C51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Форма отправки наградных материалов (указать)</w:t>
            </w:r>
          </w:p>
        </w:tc>
        <w:tc>
          <w:tcPr>
            <w:tcW w:w="3205" w:type="dxa"/>
          </w:tcPr>
          <w:p w14:paraId="4E053C59" w14:textId="79454C4A" w:rsidR="00501C51" w:rsidRPr="0009253A" w:rsidRDefault="00501C51" w:rsidP="00501C51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кан на электронную почту указанную в заявке </w:t>
            </w:r>
          </w:p>
        </w:tc>
        <w:tc>
          <w:tcPr>
            <w:tcW w:w="2256" w:type="dxa"/>
          </w:tcPr>
          <w:p w14:paraId="6B378919" w14:textId="77777777" w:rsidR="00501C51" w:rsidRPr="0009253A" w:rsidRDefault="00501C51" w:rsidP="00501C51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01C51" w:rsidRPr="0009253A" w14:paraId="524EDAF1" w14:textId="012C7851" w:rsidTr="00501C51">
        <w:trPr>
          <w:trHeight w:val="555"/>
        </w:trPr>
        <w:tc>
          <w:tcPr>
            <w:tcW w:w="3826" w:type="dxa"/>
            <w:vMerge/>
          </w:tcPr>
          <w:p w14:paraId="239C74DE" w14:textId="77777777" w:rsidR="00501C51" w:rsidRDefault="00501C51" w:rsidP="00501C51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3205" w:type="dxa"/>
          </w:tcPr>
          <w:p w14:paraId="443C2471" w14:textId="5DA5F85C" w:rsidR="00501C51" w:rsidRPr="0009253A" w:rsidRDefault="00501C51" w:rsidP="00501C51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амостоятельно г.Томск, Московский тракт 2г (университетская роща), каб. </w:t>
            </w:r>
            <w:r w:rsidR="009F511D">
              <w:rPr>
                <w:rFonts w:ascii="PT Astra Serif" w:hAnsi="PT Astra Serif"/>
                <w:sz w:val="26"/>
                <w:szCs w:val="26"/>
              </w:rPr>
              <w:t>410</w:t>
            </w:r>
          </w:p>
        </w:tc>
        <w:tc>
          <w:tcPr>
            <w:tcW w:w="2256" w:type="dxa"/>
          </w:tcPr>
          <w:p w14:paraId="22107B57" w14:textId="037FC6CC" w:rsidR="00501C51" w:rsidRPr="00E32C3B" w:rsidRDefault="00501C51" w:rsidP="00E32C3B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bCs/>
                <w:sz w:val="44"/>
                <w:szCs w:val="44"/>
              </w:rPr>
            </w:pPr>
          </w:p>
        </w:tc>
      </w:tr>
    </w:tbl>
    <w:p w14:paraId="6A099A90" w14:textId="2E47FA13" w:rsidR="002727BE" w:rsidRDefault="00275961" w:rsidP="00275961">
      <w:pPr>
        <w:widowControl w:val="0"/>
        <w:tabs>
          <w:tab w:val="left" w:pos="60"/>
        </w:tabs>
        <w:ind w:left="1416" w:hanging="1983"/>
        <w:rPr>
          <w:sz w:val="24"/>
        </w:rPr>
      </w:pPr>
      <w:r>
        <w:rPr>
          <w:sz w:val="24"/>
        </w:rPr>
        <w:tab/>
      </w:r>
      <w:r w:rsidR="00501C51">
        <w:rPr>
          <w:sz w:val="24"/>
        </w:rPr>
        <w:t>(заполняется в печатном формате)</w:t>
      </w:r>
    </w:p>
    <w:p w14:paraId="1A518472" w14:textId="4452BF36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357E647E" w14:textId="4CE20280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1586C258" w14:textId="6DDA5546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6C065E2E" w14:textId="4B57FF60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09ECD8AD" w14:textId="5E410D4F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00A86CD7" w14:textId="58641F1D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140A7F6B" w14:textId="71C6EFAE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77E5CECF" w14:textId="463BCAEB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7EE46C9D" w14:textId="1C27BBAC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3B577A0B" w14:textId="25F1D98E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A33E318" w14:textId="439BE6A3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EEBC9AA" w14:textId="46A45F6A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2AED4B7D" w14:textId="6C75B60D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7AD60109" w14:textId="7EF2C142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1ECFF15" w14:textId="3C029714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A6ABAEC" w14:textId="7B91D5B5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24C08920" w14:textId="09595A95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3F4C452" w14:textId="201C4E7D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78FBDCEF" w14:textId="7157C09F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29F42E37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  <w:r w:rsidRPr="002727BE">
        <w:rPr>
          <w:sz w:val="24"/>
        </w:rPr>
        <w:lastRenderedPageBreak/>
        <w:t>ЗАЯВКА</w:t>
      </w:r>
      <w:r>
        <w:rPr>
          <w:sz w:val="24"/>
        </w:rPr>
        <w:t xml:space="preserve"> </w:t>
      </w:r>
    </w:p>
    <w:p w14:paraId="179DB94B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</w:p>
    <w:p w14:paraId="18DA2666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</w:p>
    <w:tbl>
      <w:tblPr>
        <w:tblW w:w="9287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6"/>
        <w:gridCol w:w="3205"/>
        <w:gridCol w:w="2256"/>
      </w:tblGrid>
      <w:tr w:rsidR="00746A48" w:rsidRPr="0009253A" w14:paraId="2112520A" w14:textId="77777777" w:rsidTr="00492F22">
        <w:trPr>
          <w:trHeight w:val="740"/>
        </w:trPr>
        <w:tc>
          <w:tcPr>
            <w:tcW w:w="3826" w:type="dxa"/>
          </w:tcPr>
          <w:p w14:paraId="03FFDAB8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9253A">
              <w:rPr>
                <w:rFonts w:ascii="PT Astra Serif" w:hAnsi="PT Astra Serif"/>
                <w:b/>
                <w:sz w:val="26"/>
                <w:szCs w:val="26"/>
              </w:rPr>
              <w:t>Наименование ПОО</w:t>
            </w:r>
          </w:p>
        </w:tc>
        <w:tc>
          <w:tcPr>
            <w:tcW w:w="5461" w:type="dxa"/>
            <w:gridSpan w:val="2"/>
          </w:tcPr>
          <w:p w14:paraId="09767926" w14:textId="0B452085" w:rsidR="00746A48" w:rsidRPr="003F3917" w:rsidRDefault="002A1B85" w:rsidP="00492F22">
            <w:pPr>
              <w:spacing w:line="23" w:lineRule="atLeast"/>
              <w:ind w:firstLine="65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>АНПОО «</w:t>
            </w:r>
            <w:r w:rsidRPr="00746A48">
              <w:rPr>
                <w:rFonts w:ascii="PT Astra Serif" w:hAnsi="PT Astra Serif"/>
                <w:iCs/>
                <w:sz w:val="26"/>
                <w:szCs w:val="26"/>
              </w:rPr>
              <w:t>ТЭЮ</w:t>
            </w:r>
            <w:r w:rsidR="00A80067">
              <w:rPr>
                <w:rFonts w:ascii="PT Astra Serif" w:hAnsi="PT Astra Serif"/>
                <w:iCs/>
                <w:sz w:val="26"/>
                <w:szCs w:val="26"/>
              </w:rPr>
              <w:t>Т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>»</w:t>
            </w:r>
          </w:p>
        </w:tc>
      </w:tr>
      <w:tr w:rsidR="00746A48" w:rsidRPr="0009253A" w14:paraId="309EC8B4" w14:textId="77777777" w:rsidTr="00492F22">
        <w:trPr>
          <w:trHeight w:val="443"/>
        </w:trPr>
        <w:tc>
          <w:tcPr>
            <w:tcW w:w="3826" w:type="dxa"/>
          </w:tcPr>
          <w:p w14:paraId="56E21C0E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ФИО участников </w:t>
            </w:r>
          </w:p>
        </w:tc>
        <w:tc>
          <w:tcPr>
            <w:tcW w:w="5461" w:type="dxa"/>
            <w:gridSpan w:val="2"/>
          </w:tcPr>
          <w:p w14:paraId="3B5B176F" w14:textId="17456BEB" w:rsidR="00746A48" w:rsidRPr="002A1B85" w:rsidRDefault="00746A48" w:rsidP="00492F22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746A48" w:rsidRPr="0009253A" w14:paraId="3475C84A" w14:textId="77777777" w:rsidTr="00492F22">
        <w:trPr>
          <w:trHeight w:val="255"/>
        </w:trPr>
        <w:tc>
          <w:tcPr>
            <w:tcW w:w="3826" w:type="dxa"/>
          </w:tcPr>
          <w:p w14:paraId="568670E3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 w:hint="eastAsia"/>
                <w:b/>
                <w:sz w:val="26"/>
                <w:szCs w:val="26"/>
              </w:rPr>
              <w:t>В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озраст участника</w:t>
            </w:r>
          </w:p>
        </w:tc>
        <w:tc>
          <w:tcPr>
            <w:tcW w:w="5461" w:type="dxa"/>
            <w:gridSpan w:val="2"/>
          </w:tcPr>
          <w:p w14:paraId="7EA5A9F3" w14:textId="5D49DC47" w:rsidR="00746A48" w:rsidRPr="0009253A" w:rsidRDefault="00746A48" w:rsidP="00492F22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746A48" w:rsidRPr="0009253A" w14:paraId="5E9BB76D" w14:textId="77777777" w:rsidTr="00492F22">
        <w:trPr>
          <w:trHeight w:val="258"/>
        </w:trPr>
        <w:tc>
          <w:tcPr>
            <w:tcW w:w="3826" w:type="dxa"/>
          </w:tcPr>
          <w:p w14:paraId="25917FD9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ФИО руководителя</w:t>
            </w:r>
          </w:p>
        </w:tc>
        <w:tc>
          <w:tcPr>
            <w:tcW w:w="5461" w:type="dxa"/>
            <w:gridSpan w:val="2"/>
          </w:tcPr>
          <w:p w14:paraId="59E26DD0" w14:textId="77777777" w:rsidR="00746A48" w:rsidRPr="0009253A" w:rsidRDefault="00746A48" w:rsidP="00492F22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746A48" w:rsidRPr="0009253A" w14:paraId="736D6F55" w14:textId="77777777" w:rsidTr="00492F22">
        <w:trPr>
          <w:trHeight w:val="1851"/>
        </w:trPr>
        <w:tc>
          <w:tcPr>
            <w:tcW w:w="3826" w:type="dxa"/>
          </w:tcPr>
          <w:p w14:paraId="16D8BBE6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Контактные данные (номер телефона для связи, адрес электронной почты)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461" w:type="dxa"/>
            <w:gridSpan w:val="2"/>
          </w:tcPr>
          <w:p w14:paraId="13AD1E3B" w14:textId="75947BB0" w:rsidR="00746A48" w:rsidRPr="002A1B85" w:rsidRDefault="00746A48" w:rsidP="00492F22">
            <w:pPr>
              <w:spacing w:line="23" w:lineRule="atLeast"/>
              <w:ind w:firstLine="65"/>
              <w:rPr>
                <w:rFonts w:ascii="PT Astra Serif" w:hAnsi="PT Astra Serif"/>
                <w:iCs/>
                <w:sz w:val="26"/>
                <w:szCs w:val="26"/>
              </w:rPr>
            </w:pPr>
          </w:p>
        </w:tc>
      </w:tr>
      <w:tr w:rsidR="00746A48" w:rsidRPr="0009253A" w14:paraId="4E51C3C3" w14:textId="77777777" w:rsidTr="00492F22">
        <w:trPr>
          <w:trHeight w:val="1666"/>
        </w:trPr>
        <w:tc>
          <w:tcPr>
            <w:tcW w:w="3826" w:type="dxa"/>
          </w:tcPr>
          <w:p w14:paraId="48550F08" w14:textId="77777777" w:rsidR="00746A48" w:rsidRPr="0009253A" w:rsidRDefault="00746A48" w:rsidP="00492F22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Номинация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>, в котор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ой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 участвует </w:t>
            </w:r>
          </w:p>
        </w:tc>
        <w:tc>
          <w:tcPr>
            <w:tcW w:w="5461" w:type="dxa"/>
            <w:gridSpan w:val="2"/>
          </w:tcPr>
          <w:p w14:paraId="022E8931" w14:textId="24AB3544" w:rsidR="00746A48" w:rsidRPr="003F3917" w:rsidRDefault="002A1B85" w:rsidP="00492F22">
            <w:pPr>
              <w:spacing w:line="23" w:lineRule="atLeast"/>
              <w:ind w:firstLine="65"/>
              <w:rPr>
                <w:rFonts w:eastAsia="Calibri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2727BE">
              <w:t>«Изобразительное искусство»</w:t>
            </w:r>
          </w:p>
        </w:tc>
      </w:tr>
      <w:tr w:rsidR="00746A48" w:rsidRPr="0009253A" w14:paraId="23ACEB6D" w14:textId="77777777" w:rsidTr="00492F22">
        <w:trPr>
          <w:trHeight w:val="517"/>
        </w:trPr>
        <w:tc>
          <w:tcPr>
            <w:tcW w:w="3826" w:type="dxa"/>
          </w:tcPr>
          <w:p w14:paraId="31CFFB11" w14:textId="77777777" w:rsidR="00746A48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Название номера</w:t>
            </w:r>
          </w:p>
        </w:tc>
        <w:tc>
          <w:tcPr>
            <w:tcW w:w="5461" w:type="dxa"/>
            <w:gridSpan w:val="2"/>
          </w:tcPr>
          <w:p w14:paraId="12DF82E3" w14:textId="5C59FE5B" w:rsidR="00746A48" w:rsidRPr="002A1B85" w:rsidRDefault="00746A48" w:rsidP="00492F22">
            <w:pPr>
              <w:spacing w:line="23" w:lineRule="atLeast"/>
              <w:ind w:firstLine="65"/>
              <w:rPr>
                <w:rFonts w:eastAsia="Calibri"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46A48" w:rsidRPr="0009253A" w14:paraId="63D49A59" w14:textId="77777777" w:rsidTr="00492F22">
        <w:trPr>
          <w:trHeight w:val="887"/>
        </w:trPr>
        <w:tc>
          <w:tcPr>
            <w:tcW w:w="3826" w:type="dxa"/>
            <w:vMerge w:val="restart"/>
          </w:tcPr>
          <w:p w14:paraId="3BD06779" w14:textId="77777777" w:rsidR="00746A48" w:rsidRPr="0009253A" w:rsidRDefault="00746A48" w:rsidP="00492F22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Форма отправки наградных материалов (указать)</w:t>
            </w:r>
          </w:p>
        </w:tc>
        <w:tc>
          <w:tcPr>
            <w:tcW w:w="3205" w:type="dxa"/>
          </w:tcPr>
          <w:p w14:paraId="451E739C" w14:textId="77777777" w:rsidR="00746A48" w:rsidRPr="0009253A" w:rsidRDefault="00746A48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кан на электронную почту указанную в заявке </w:t>
            </w:r>
          </w:p>
        </w:tc>
        <w:tc>
          <w:tcPr>
            <w:tcW w:w="2256" w:type="dxa"/>
          </w:tcPr>
          <w:p w14:paraId="3C45FBAB" w14:textId="77777777" w:rsidR="00746A48" w:rsidRPr="0009253A" w:rsidRDefault="00746A48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46A48" w:rsidRPr="0009253A" w14:paraId="4E2EEC52" w14:textId="77777777" w:rsidTr="00492F22">
        <w:trPr>
          <w:trHeight w:val="555"/>
        </w:trPr>
        <w:tc>
          <w:tcPr>
            <w:tcW w:w="3826" w:type="dxa"/>
            <w:vMerge/>
          </w:tcPr>
          <w:p w14:paraId="6E323041" w14:textId="77777777" w:rsidR="00746A48" w:rsidRDefault="00746A48" w:rsidP="00492F22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3205" w:type="dxa"/>
          </w:tcPr>
          <w:p w14:paraId="16722B59" w14:textId="77777777" w:rsidR="00746A48" w:rsidRPr="0009253A" w:rsidRDefault="00746A48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С</w:t>
            </w:r>
            <w:r>
              <w:rPr>
                <w:rFonts w:ascii="PT Astra Serif" w:hAnsi="PT Astra Serif"/>
                <w:sz w:val="26"/>
                <w:szCs w:val="26"/>
              </w:rPr>
              <w:t>амостоятельно г.Томск, Московский тракт 2г (университетская роща), каб. 106</w:t>
            </w:r>
          </w:p>
        </w:tc>
        <w:tc>
          <w:tcPr>
            <w:tcW w:w="2256" w:type="dxa"/>
          </w:tcPr>
          <w:p w14:paraId="34F5A104" w14:textId="622C8A0C" w:rsidR="00746A48" w:rsidRPr="0009253A" w:rsidRDefault="002A1B85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1B85">
              <w:rPr>
                <w:rFonts w:ascii="PT Astra Serif" w:hAnsi="PT Astra Serif"/>
                <w:b/>
                <w:bCs/>
                <w:sz w:val="44"/>
                <w:szCs w:val="44"/>
              </w:rPr>
              <w:t>+</w:t>
            </w:r>
          </w:p>
        </w:tc>
      </w:tr>
    </w:tbl>
    <w:p w14:paraId="792CE5C5" w14:textId="77777777" w:rsidR="00746A48" w:rsidRDefault="00746A48" w:rsidP="00746A48">
      <w:pPr>
        <w:widowControl w:val="0"/>
        <w:tabs>
          <w:tab w:val="left" w:pos="60"/>
        </w:tabs>
        <w:ind w:left="1416" w:hanging="1983"/>
        <w:rPr>
          <w:sz w:val="24"/>
        </w:rPr>
      </w:pPr>
      <w:r>
        <w:rPr>
          <w:sz w:val="24"/>
        </w:rPr>
        <w:tab/>
        <w:t>(заполняется в печатном формате)</w:t>
      </w:r>
    </w:p>
    <w:p w14:paraId="4A77AA8E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</w:p>
    <w:p w14:paraId="6BD6EA51" w14:textId="77777777" w:rsidR="00746A48" w:rsidRPr="002727BE" w:rsidRDefault="00746A48" w:rsidP="00746A48">
      <w:pPr>
        <w:widowControl w:val="0"/>
        <w:ind w:left="142" w:hanging="142"/>
        <w:rPr>
          <w:sz w:val="24"/>
        </w:rPr>
      </w:pPr>
    </w:p>
    <w:p w14:paraId="4E858115" w14:textId="72B5DD11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5EEB83B" w14:textId="721E8E5D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19488B4F" w14:textId="0F15238E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3901A77F" w14:textId="0F8393B9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5C6D8DA" w14:textId="787A0952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7CC47EBB" w14:textId="193EB429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159255D9" w14:textId="2EE8125F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1815A48D" w14:textId="11566721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3ABF0F6A" w14:textId="4EBF38B6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18EF8AD7" w14:textId="38AE2316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0B84D9B0" w14:textId="029FEE7D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C8CD1B4" w14:textId="5155CB3F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63630D18" w14:textId="69FA506C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2EC1EFE" w14:textId="776DD55B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B9EF127" w14:textId="2B9650FE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40ADE25C" w14:textId="69D1C533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2F87374E" w14:textId="716175E3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382EF4A9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  <w:r w:rsidRPr="002727BE">
        <w:rPr>
          <w:sz w:val="24"/>
        </w:rPr>
        <w:lastRenderedPageBreak/>
        <w:t>ЗАЯВКА</w:t>
      </w:r>
      <w:r>
        <w:rPr>
          <w:sz w:val="24"/>
        </w:rPr>
        <w:t xml:space="preserve"> </w:t>
      </w:r>
    </w:p>
    <w:p w14:paraId="7C6CD3DA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</w:p>
    <w:p w14:paraId="760857F0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</w:p>
    <w:tbl>
      <w:tblPr>
        <w:tblW w:w="9287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6"/>
        <w:gridCol w:w="3205"/>
        <w:gridCol w:w="2256"/>
      </w:tblGrid>
      <w:tr w:rsidR="00746A48" w:rsidRPr="0009253A" w14:paraId="3921005C" w14:textId="77777777" w:rsidTr="00492F22">
        <w:trPr>
          <w:trHeight w:val="740"/>
        </w:trPr>
        <w:tc>
          <w:tcPr>
            <w:tcW w:w="3826" w:type="dxa"/>
          </w:tcPr>
          <w:p w14:paraId="39229B3B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9253A">
              <w:rPr>
                <w:rFonts w:ascii="PT Astra Serif" w:hAnsi="PT Astra Serif"/>
                <w:b/>
                <w:sz w:val="26"/>
                <w:szCs w:val="26"/>
              </w:rPr>
              <w:t>Наименование ПОО</w:t>
            </w:r>
          </w:p>
        </w:tc>
        <w:tc>
          <w:tcPr>
            <w:tcW w:w="5461" w:type="dxa"/>
            <w:gridSpan w:val="2"/>
          </w:tcPr>
          <w:p w14:paraId="7FAA08D0" w14:textId="77777777" w:rsidR="00746A48" w:rsidRPr="003F3917" w:rsidRDefault="00746A48" w:rsidP="00492F22">
            <w:pPr>
              <w:spacing w:line="23" w:lineRule="atLeast"/>
              <w:ind w:firstLine="65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746A48" w:rsidRPr="0009253A" w14:paraId="6F9A99E9" w14:textId="77777777" w:rsidTr="00492F22">
        <w:trPr>
          <w:trHeight w:val="443"/>
        </w:trPr>
        <w:tc>
          <w:tcPr>
            <w:tcW w:w="3826" w:type="dxa"/>
          </w:tcPr>
          <w:p w14:paraId="4217995F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ФИО участников </w:t>
            </w:r>
          </w:p>
        </w:tc>
        <w:tc>
          <w:tcPr>
            <w:tcW w:w="5461" w:type="dxa"/>
            <w:gridSpan w:val="2"/>
          </w:tcPr>
          <w:p w14:paraId="1E63A416" w14:textId="77777777" w:rsidR="00746A48" w:rsidRPr="0009253A" w:rsidRDefault="00746A48" w:rsidP="00492F22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746A48" w:rsidRPr="0009253A" w14:paraId="0EF2CE63" w14:textId="77777777" w:rsidTr="00492F22">
        <w:trPr>
          <w:trHeight w:val="255"/>
        </w:trPr>
        <w:tc>
          <w:tcPr>
            <w:tcW w:w="3826" w:type="dxa"/>
          </w:tcPr>
          <w:p w14:paraId="190F6925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 w:hint="eastAsia"/>
                <w:b/>
                <w:sz w:val="26"/>
                <w:szCs w:val="26"/>
              </w:rPr>
              <w:t>В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озраст участника</w:t>
            </w:r>
          </w:p>
        </w:tc>
        <w:tc>
          <w:tcPr>
            <w:tcW w:w="5461" w:type="dxa"/>
            <w:gridSpan w:val="2"/>
          </w:tcPr>
          <w:p w14:paraId="7F4180B0" w14:textId="77777777" w:rsidR="00746A48" w:rsidRPr="0009253A" w:rsidRDefault="00746A48" w:rsidP="00492F22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746A48" w:rsidRPr="0009253A" w14:paraId="1C9A5008" w14:textId="77777777" w:rsidTr="00492F22">
        <w:trPr>
          <w:trHeight w:val="258"/>
        </w:trPr>
        <w:tc>
          <w:tcPr>
            <w:tcW w:w="3826" w:type="dxa"/>
          </w:tcPr>
          <w:p w14:paraId="13E4558E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ФИО руководителя</w:t>
            </w:r>
          </w:p>
        </w:tc>
        <w:tc>
          <w:tcPr>
            <w:tcW w:w="5461" w:type="dxa"/>
            <w:gridSpan w:val="2"/>
          </w:tcPr>
          <w:p w14:paraId="39B2D4CB" w14:textId="77777777" w:rsidR="00746A48" w:rsidRPr="0009253A" w:rsidRDefault="00746A48" w:rsidP="00492F22">
            <w:pPr>
              <w:tabs>
                <w:tab w:val="left" w:pos="993"/>
              </w:tabs>
              <w:suppressAutoHyphens/>
              <w:spacing w:line="23" w:lineRule="atLeast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746A48" w:rsidRPr="0009253A" w14:paraId="38F2CCF8" w14:textId="77777777" w:rsidTr="00492F22">
        <w:trPr>
          <w:trHeight w:val="1851"/>
        </w:trPr>
        <w:tc>
          <w:tcPr>
            <w:tcW w:w="3826" w:type="dxa"/>
          </w:tcPr>
          <w:p w14:paraId="66FD060A" w14:textId="77777777" w:rsidR="00746A48" w:rsidRPr="0009253A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Контактные данные (номер телефона для связи, адрес электронной почты)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461" w:type="dxa"/>
            <w:gridSpan w:val="2"/>
          </w:tcPr>
          <w:p w14:paraId="13DDA43F" w14:textId="77777777" w:rsidR="00746A48" w:rsidRPr="003F3917" w:rsidRDefault="00746A48" w:rsidP="00492F22">
            <w:pPr>
              <w:spacing w:line="23" w:lineRule="atLeast"/>
              <w:ind w:firstLine="65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746A48" w:rsidRPr="0009253A" w14:paraId="6E94A52D" w14:textId="77777777" w:rsidTr="00492F22">
        <w:trPr>
          <w:trHeight w:val="1666"/>
        </w:trPr>
        <w:tc>
          <w:tcPr>
            <w:tcW w:w="3826" w:type="dxa"/>
          </w:tcPr>
          <w:p w14:paraId="55AE15E4" w14:textId="77777777" w:rsidR="00746A48" w:rsidRPr="0009253A" w:rsidRDefault="00746A48" w:rsidP="00492F22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Номинация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>, в котор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ой</w:t>
            </w:r>
            <w:r w:rsidRPr="0009253A">
              <w:rPr>
                <w:rFonts w:ascii="PT Astra Serif" w:hAnsi="PT Astra Serif"/>
                <w:b/>
                <w:sz w:val="26"/>
                <w:szCs w:val="26"/>
              </w:rPr>
              <w:t xml:space="preserve"> участвует </w:t>
            </w:r>
          </w:p>
        </w:tc>
        <w:tc>
          <w:tcPr>
            <w:tcW w:w="5461" w:type="dxa"/>
            <w:gridSpan w:val="2"/>
          </w:tcPr>
          <w:p w14:paraId="128AB6D4" w14:textId="77777777" w:rsidR="00746A48" w:rsidRPr="003F3917" w:rsidRDefault="00746A48" w:rsidP="00492F22">
            <w:pPr>
              <w:spacing w:line="23" w:lineRule="atLeast"/>
              <w:ind w:firstLine="65"/>
              <w:rPr>
                <w:rFonts w:eastAsia="Calibri"/>
                <w:i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46A48" w:rsidRPr="0009253A" w14:paraId="0CF3C38C" w14:textId="77777777" w:rsidTr="00492F22">
        <w:trPr>
          <w:trHeight w:val="517"/>
        </w:trPr>
        <w:tc>
          <w:tcPr>
            <w:tcW w:w="3826" w:type="dxa"/>
          </w:tcPr>
          <w:p w14:paraId="57919819" w14:textId="77777777" w:rsidR="00746A48" w:rsidRDefault="00746A48" w:rsidP="00492F22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Название номера</w:t>
            </w:r>
          </w:p>
        </w:tc>
        <w:tc>
          <w:tcPr>
            <w:tcW w:w="5461" w:type="dxa"/>
            <w:gridSpan w:val="2"/>
          </w:tcPr>
          <w:p w14:paraId="0784CE87" w14:textId="77777777" w:rsidR="00746A48" w:rsidRPr="003F3917" w:rsidRDefault="00746A48" w:rsidP="00492F22">
            <w:pPr>
              <w:spacing w:line="23" w:lineRule="atLeast"/>
              <w:ind w:firstLine="65"/>
              <w:rPr>
                <w:rFonts w:eastAsia="Calibri"/>
                <w:i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46A48" w:rsidRPr="0009253A" w14:paraId="3C5E527C" w14:textId="77777777" w:rsidTr="00492F22">
        <w:trPr>
          <w:trHeight w:val="887"/>
        </w:trPr>
        <w:tc>
          <w:tcPr>
            <w:tcW w:w="3826" w:type="dxa"/>
            <w:vMerge w:val="restart"/>
          </w:tcPr>
          <w:p w14:paraId="7EA195AA" w14:textId="77777777" w:rsidR="00746A48" w:rsidRPr="0009253A" w:rsidRDefault="00746A48" w:rsidP="00492F22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Форма отправки наградных материалов (указать)</w:t>
            </w:r>
          </w:p>
        </w:tc>
        <w:tc>
          <w:tcPr>
            <w:tcW w:w="3205" w:type="dxa"/>
          </w:tcPr>
          <w:p w14:paraId="17F7A9B9" w14:textId="77777777" w:rsidR="00746A48" w:rsidRPr="0009253A" w:rsidRDefault="00746A48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кан на электронную почту указанную в заявке </w:t>
            </w:r>
          </w:p>
        </w:tc>
        <w:tc>
          <w:tcPr>
            <w:tcW w:w="2256" w:type="dxa"/>
          </w:tcPr>
          <w:p w14:paraId="1336E791" w14:textId="77777777" w:rsidR="00746A48" w:rsidRPr="0009253A" w:rsidRDefault="00746A48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46A48" w:rsidRPr="0009253A" w14:paraId="71AEE8B2" w14:textId="77777777" w:rsidTr="00492F22">
        <w:trPr>
          <w:trHeight w:val="555"/>
        </w:trPr>
        <w:tc>
          <w:tcPr>
            <w:tcW w:w="3826" w:type="dxa"/>
            <w:vMerge/>
          </w:tcPr>
          <w:p w14:paraId="098F2A5A" w14:textId="77777777" w:rsidR="00746A48" w:rsidRDefault="00746A48" w:rsidP="00492F22">
            <w:pPr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3205" w:type="dxa"/>
          </w:tcPr>
          <w:p w14:paraId="5458873A" w14:textId="77777777" w:rsidR="00746A48" w:rsidRPr="0009253A" w:rsidRDefault="00746A48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С</w:t>
            </w:r>
            <w:r>
              <w:rPr>
                <w:rFonts w:ascii="PT Astra Serif" w:hAnsi="PT Astra Serif"/>
                <w:sz w:val="26"/>
                <w:szCs w:val="26"/>
              </w:rPr>
              <w:t>амостоятельно г.Томск, Московский тракт 2г (университетская роща), каб. 106</w:t>
            </w:r>
          </w:p>
        </w:tc>
        <w:tc>
          <w:tcPr>
            <w:tcW w:w="2256" w:type="dxa"/>
          </w:tcPr>
          <w:p w14:paraId="63488F50" w14:textId="77777777" w:rsidR="00746A48" w:rsidRPr="0009253A" w:rsidRDefault="00746A48" w:rsidP="00492F22">
            <w:pPr>
              <w:pStyle w:val="aa"/>
              <w:tabs>
                <w:tab w:val="left" w:pos="993"/>
              </w:tabs>
              <w:suppressAutoHyphens/>
              <w:spacing w:line="23" w:lineRule="atLeast"/>
              <w:ind w:left="9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E21DF6F" w14:textId="77777777" w:rsidR="00746A48" w:rsidRDefault="00746A48" w:rsidP="00746A48">
      <w:pPr>
        <w:widowControl w:val="0"/>
        <w:tabs>
          <w:tab w:val="left" w:pos="60"/>
        </w:tabs>
        <w:ind w:left="1416" w:hanging="1983"/>
        <w:rPr>
          <w:sz w:val="24"/>
        </w:rPr>
      </w:pPr>
      <w:r>
        <w:rPr>
          <w:sz w:val="24"/>
        </w:rPr>
        <w:tab/>
        <w:t>(заполняется в печатном формате)</w:t>
      </w:r>
    </w:p>
    <w:p w14:paraId="54859F62" w14:textId="77777777" w:rsidR="00746A48" w:rsidRDefault="00746A48" w:rsidP="00746A48">
      <w:pPr>
        <w:widowControl w:val="0"/>
        <w:ind w:left="1416" w:hanging="1983"/>
        <w:jc w:val="center"/>
        <w:rPr>
          <w:sz w:val="24"/>
        </w:rPr>
      </w:pPr>
    </w:p>
    <w:p w14:paraId="25404852" w14:textId="77777777" w:rsidR="00746A48" w:rsidRPr="002727BE" w:rsidRDefault="00746A48" w:rsidP="00746A48">
      <w:pPr>
        <w:widowControl w:val="0"/>
        <w:ind w:left="142" w:hanging="142"/>
        <w:rPr>
          <w:sz w:val="24"/>
        </w:rPr>
      </w:pPr>
    </w:p>
    <w:p w14:paraId="42F47B67" w14:textId="77777777" w:rsidR="00746A48" w:rsidRDefault="00746A48" w:rsidP="00275961">
      <w:pPr>
        <w:widowControl w:val="0"/>
        <w:tabs>
          <w:tab w:val="left" w:pos="60"/>
        </w:tabs>
        <w:ind w:left="1416" w:hanging="1983"/>
        <w:rPr>
          <w:sz w:val="24"/>
        </w:rPr>
      </w:pPr>
    </w:p>
    <w:p w14:paraId="5599B67F" w14:textId="26303E07" w:rsidR="002727BE" w:rsidRDefault="002727BE" w:rsidP="002727BE">
      <w:pPr>
        <w:widowControl w:val="0"/>
        <w:ind w:left="1416" w:hanging="1983"/>
        <w:jc w:val="center"/>
        <w:rPr>
          <w:sz w:val="24"/>
        </w:rPr>
      </w:pPr>
    </w:p>
    <w:p w14:paraId="5D6835F8" w14:textId="5C97383A" w:rsidR="00520708" w:rsidRPr="002727BE" w:rsidRDefault="00520708" w:rsidP="002727BE">
      <w:pPr>
        <w:widowControl w:val="0"/>
        <w:ind w:left="142" w:hanging="142"/>
        <w:rPr>
          <w:sz w:val="24"/>
        </w:rPr>
      </w:pPr>
    </w:p>
    <w:sectPr w:rsidR="00520708" w:rsidRPr="002727BE" w:rsidSect="00DF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3D97C" w14:textId="77777777" w:rsidR="004D64A0" w:rsidRDefault="004D64A0" w:rsidP="007B6517">
      <w:r>
        <w:separator/>
      </w:r>
    </w:p>
  </w:endnote>
  <w:endnote w:type="continuationSeparator" w:id="0">
    <w:p w14:paraId="5AE27C33" w14:textId="77777777" w:rsidR="004D64A0" w:rsidRDefault="004D64A0" w:rsidP="007B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96C3D" w14:textId="77777777" w:rsidR="004D64A0" w:rsidRDefault="004D64A0" w:rsidP="007B6517">
      <w:r>
        <w:separator/>
      </w:r>
    </w:p>
  </w:footnote>
  <w:footnote w:type="continuationSeparator" w:id="0">
    <w:p w14:paraId="3A9D24E9" w14:textId="77777777" w:rsidR="004D64A0" w:rsidRDefault="004D64A0" w:rsidP="007B6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D948FC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2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DC7038E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661CA8A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D6262D1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0F1044F6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6">
    <w:nsid w:val="0000000D"/>
    <w:multiLevelType w:val="multilevel"/>
    <w:tmpl w:val="EE84D82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8">
    <w:nsid w:val="072535C8"/>
    <w:multiLevelType w:val="hybridMultilevel"/>
    <w:tmpl w:val="20C4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D13329"/>
    <w:multiLevelType w:val="hybridMultilevel"/>
    <w:tmpl w:val="094C07A8"/>
    <w:lvl w:ilvl="0" w:tplc="B33C95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D1C7DF8"/>
    <w:multiLevelType w:val="multilevel"/>
    <w:tmpl w:val="D81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586DE0"/>
    <w:multiLevelType w:val="hybridMultilevel"/>
    <w:tmpl w:val="E69212C4"/>
    <w:lvl w:ilvl="0" w:tplc="DE10B4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56C6883"/>
    <w:multiLevelType w:val="hybridMultilevel"/>
    <w:tmpl w:val="5DB6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333B06"/>
    <w:multiLevelType w:val="hybridMultilevel"/>
    <w:tmpl w:val="659ED5FA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7335FA"/>
    <w:multiLevelType w:val="hybridMultilevel"/>
    <w:tmpl w:val="7D9C3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7E7131"/>
    <w:multiLevelType w:val="hybridMultilevel"/>
    <w:tmpl w:val="76785D6A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85525"/>
    <w:multiLevelType w:val="hybridMultilevel"/>
    <w:tmpl w:val="9334BC6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F75DD"/>
    <w:multiLevelType w:val="hybridMultilevel"/>
    <w:tmpl w:val="3828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26A29"/>
    <w:multiLevelType w:val="hybridMultilevel"/>
    <w:tmpl w:val="FA623B92"/>
    <w:lvl w:ilvl="0" w:tplc="DE10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758AF"/>
    <w:multiLevelType w:val="hybridMultilevel"/>
    <w:tmpl w:val="15F82FE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6991786"/>
    <w:multiLevelType w:val="hybridMultilevel"/>
    <w:tmpl w:val="2BA8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45CAC"/>
    <w:multiLevelType w:val="hybridMultilevel"/>
    <w:tmpl w:val="F766AC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EF56A1"/>
    <w:multiLevelType w:val="hybridMultilevel"/>
    <w:tmpl w:val="458EA88A"/>
    <w:lvl w:ilvl="0" w:tplc="1A42C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096493F"/>
    <w:multiLevelType w:val="hybridMultilevel"/>
    <w:tmpl w:val="7C94E10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F7495E"/>
    <w:multiLevelType w:val="multilevel"/>
    <w:tmpl w:val="A3569D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4AF76A0"/>
    <w:multiLevelType w:val="hybridMultilevel"/>
    <w:tmpl w:val="6FC8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51D89"/>
    <w:multiLevelType w:val="hybridMultilevel"/>
    <w:tmpl w:val="E49A759E"/>
    <w:lvl w:ilvl="0" w:tplc="DE10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24103"/>
    <w:multiLevelType w:val="hybridMultilevel"/>
    <w:tmpl w:val="B7D61B5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E6A2D"/>
    <w:multiLevelType w:val="multilevel"/>
    <w:tmpl w:val="298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A7403F"/>
    <w:multiLevelType w:val="hybridMultilevel"/>
    <w:tmpl w:val="FC04F34C"/>
    <w:lvl w:ilvl="0" w:tplc="DE10B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CF25635"/>
    <w:multiLevelType w:val="hybridMultilevel"/>
    <w:tmpl w:val="5524B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633370"/>
    <w:multiLevelType w:val="hybridMultilevel"/>
    <w:tmpl w:val="6FE070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71756D"/>
    <w:multiLevelType w:val="multilevel"/>
    <w:tmpl w:val="5A1E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22"/>
  </w:num>
  <w:num w:numId="23">
    <w:abstractNumId w:val="24"/>
  </w:num>
  <w:num w:numId="24">
    <w:abstractNumId w:val="12"/>
  </w:num>
  <w:num w:numId="25">
    <w:abstractNumId w:val="8"/>
  </w:num>
  <w:num w:numId="26">
    <w:abstractNumId w:val="20"/>
  </w:num>
  <w:num w:numId="27">
    <w:abstractNumId w:val="25"/>
  </w:num>
  <w:num w:numId="28">
    <w:abstractNumId w:val="29"/>
  </w:num>
  <w:num w:numId="29">
    <w:abstractNumId w:val="17"/>
  </w:num>
  <w:num w:numId="30">
    <w:abstractNumId w:val="9"/>
  </w:num>
  <w:num w:numId="31">
    <w:abstractNumId w:val="19"/>
  </w:num>
  <w:num w:numId="32">
    <w:abstractNumId w:val="26"/>
  </w:num>
  <w:num w:numId="33">
    <w:abstractNumId w:val="11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6B"/>
    <w:rsid w:val="00067BCD"/>
    <w:rsid w:val="00070F3D"/>
    <w:rsid w:val="00090442"/>
    <w:rsid w:val="000A5559"/>
    <w:rsid w:val="000D49F1"/>
    <w:rsid w:val="000E486E"/>
    <w:rsid w:val="00102D38"/>
    <w:rsid w:val="00120DA1"/>
    <w:rsid w:val="001276BD"/>
    <w:rsid w:val="00153371"/>
    <w:rsid w:val="001E3A0E"/>
    <w:rsid w:val="00204173"/>
    <w:rsid w:val="002112B3"/>
    <w:rsid w:val="0021417C"/>
    <w:rsid w:val="0021632C"/>
    <w:rsid w:val="00227023"/>
    <w:rsid w:val="0023204C"/>
    <w:rsid w:val="002631B2"/>
    <w:rsid w:val="00267CB7"/>
    <w:rsid w:val="002727BE"/>
    <w:rsid w:val="00275961"/>
    <w:rsid w:val="002A1B85"/>
    <w:rsid w:val="002B184A"/>
    <w:rsid w:val="002B3245"/>
    <w:rsid w:val="002B763E"/>
    <w:rsid w:val="002C4C6D"/>
    <w:rsid w:val="00306560"/>
    <w:rsid w:val="003268A8"/>
    <w:rsid w:val="0034244F"/>
    <w:rsid w:val="003444C7"/>
    <w:rsid w:val="0035341E"/>
    <w:rsid w:val="00360CE3"/>
    <w:rsid w:val="00362278"/>
    <w:rsid w:val="00364094"/>
    <w:rsid w:val="00382431"/>
    <w:rsid w:val="0038565C"/>
    <w:rsid w:val="003B0002"/>
    <w:rsid w:val="003D4E22"/>
    <w:rsid w:val="003E42FE"/>
    <w:rsid w:val="003F7D44"/>
    <w:rsid w:val="004158F0"/>
    <w:rsid w:val="00422E3A"/>
    <w:rsid w:val="00456857"/>
    <w:rsid w:val="00474D64"/>
    <w:rsid w:val="00492BFD"/>
    <w:rsid w:val="004A2379"/>
    <w:rsid w:val="004D64A0"/>
    <w:rsid w:val="00501C51"/>
    <w:rsid w:val="00505B67"/>
    <w:rsid w:val="00520708"/>
    <w:rsid w:val="00584E3E"/>
    <w:rsid w:val="00586387"/>
    <w:rsid w:val="00590F1C"/>
    <w:rsid w:val="00592A30"/>
    <w:rsid w:val="005A3E62"/>
    <w:rsid w:val="005C30A0"/>
    <w:rsid w:val="005E487C"/>
    <w:rsid w:val="006045F9"/>
    <w:rsid w:val="00607007"/>
    <w:rsid w:val="0062184E"/>
    <w:rsid w:val="0062241C"/>
    <w:rsid w:val="00637CA2"/>
    <w:rsid w:val="00647082"/>
    <w:rsid w:val="00653B84"/>
    <w:rsid w:val="0068775C"/>
    <w:rsid w:val="006D7830"/>
    <w:rsid w:val="007058B1"/>
    <w:rsid w:val="0072700A"/>
    <w:rsid w:val="00730864"/>
    <w:rsid w:val="00735D60"/>
    <w:rsid w:val="00745605"/>
    <w:rsid w:val="00745ABF"/>
    <w:rsid w:val="00746A48"/>
    <w:rsid w:val="00750269"/>
    <w:rsid w:val="007B3549"/>
    <w:rsid w:val="007B6517"/>
    <w:rsid w:val="007D2E8D"/>
    <w:rsid w:val="007E0B2F"/>
    <w:rsid w:val="007F4862"/>
    <w:rsid w:val="0080083B"/>
    <w:rsid w:val="00877AE2"/>
    <w:rsid w:val="00881D97"/>
    <w:rsid w:val="008B4C34"/>
    <w:rsid w:val="0095128F"/>
    <w:rsid w:val="00951CAE"/>
    <w:rsid w:val="0095266B"/>
    <w:rsid w:val="00956CE3"/>
    <w:rsid w:val="00957850"/>
    <w:rsid w:val="00997A9A"/>
    <w:rsid w:val="009B1A6C"/>
    <w:rsid w:val="009D5CB9"/>
    <w:rsid w:val="009E764B"/>
    <w:rsid w:val="009F511D"/>
    <w:rsid w:val="00A519E8"/>
    <w:rsid w:val="00A54085"/>
    <w:rsid w:val="00A71FB9"/>
    <w:rsid w:val="00A80067"/>
    <w:rsid w:val="00AC2ED3"/>
    <w:rsid w:val="00AD0557"/>
    <w:rsid w:val="00AD4432"/>
    <w:rsid w:val="00AF35AB"/>
    <w:rsid w:val="00B07F09"/>
    <w:rsid w:val="00B11749"/>
    <w:rsid w:val="00B1468F"/>
    <w:rsid w:val="00B74EC3"/>
    <w:rsid w:val="00B80620"/>
    <w:rsid w:val="00BB46E8"/>
    <w:rsid w:val="00BD2A64"/>
    <w:rsid w:val="00BE0FDB"/>
    <w:rsid w:val="00C23549"/>
    <w:rsid w:val="00C314E2"/>
    <w:rsid w:val="00C346DA"/>
    <w:rsid w:val="00C41B05"/>
    <w:rsid w:val="00C5164F"/>
    <w:rsid w:val="00C5605B"/>
    <w:rsid w:val="00C84C8D"/>
    <w:rsid w:val="00C97B8D"/>
    <w:rsid w:val="00CA4395"/>
    <w:rsid w:val="00CE2553"/>
    <w:rsid w:val="00CF0AFC"/>
    <w:rsid w:val="00CF4650"/>
    <w:rsid w:val="00D070A7"/>
    <w:rsid w:val="00D17DA7"/>
    <w:rsid w:val="00D57785"/>
    <w:rsid w:val="00D655AF"/>
    <w:rsid w:val="00D71688"/>
    <w:rsid w:val="00D77860"/>
    <w:rsid w:val="00D96FCB"/>
    <w:rsid w:val="00DB5FBD"/>
    <w:rsid w:val="00DC5682"/>
    <w:rsid w:val="00DC6C1A"/>
    <w:rsid w:val="00DD5E27"/>
    <w:rsid w:val="00DF3B7F"/>
    <w:rsid w:val="00E031E8"/>
    <w:rsid w:val="00E32C3B"/>
    <w:rsid w:val="00E4767E"/>
    <w:rsid w:val="00E56FF5"/>
    <w:rsid w:val="00ED2E25"/>
    <w:rsid w:val="00EF77F3"/>
    <w:rsid w:val="00F12117"/>
    <w:rsid w:val="00F1786B"/>
    <w:rsid w:val="00F70A8E"/>
    <w:rsid w:val="00F712EC"/>
    <w:rsid w:val="00F83BBE"/>
    <w:rsid w:val="00FD6BE7"/>
    <w:rsid w:val="00FE2D90"/>
    <w:rsid w:val="00FF4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6CC2"/>
  <w15:docId w15:val="{CB382D6F-DB0D-443C-8D47-98CEB596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5266B"/>
    <w:rPr>
      <w:color w:val="0000FF"/>
      <w:u w:val="single"/>
    </w:rPr>
  </w:style>
  <w:style w:type="paragraph" w:styleId="a4">
    <w:name w:val="Normal (Web)"/>
    <w:basedOn w:val="a"/>
    <w:semiHidden/>
    <w:unhideWhenUsed/>
    <w:rsid w:val="0095266B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5">
    <w:name w:val="Body Text"/>
    <w:basedOn w:val="a"/>
    <w:link w:val="a6"/>
    <w:unhideWhenUsed/>
    <w:rsid w:val="0095266B"/>
    <w:pPr>
      <w:ind w:firstLine="0"/>
    </w:pPr>
    <w:rPr>
      <w:sz w:val="24"/>
      <w:szCs w:val="20"/>
    </w:rPr>
  </w:style>
  <w:style w:type="character" w:customStyle="1" w:styleId="a6">
    <w:name w:val="Основной текст Знак"/>
    <w:basedOn w:val="a0"/>
    <w:link w:val="a5"/>
    <w:rsid w:val="00952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95266B"/>
    <w:pPr>
      <w:spacing w:after="120"/>
      <w:ind w:left="283" w:firstLine="0"/>
      <w:jc w:val="left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952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526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526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95266B"/>
    <w:pPr>
      <w:spacing w:after="120"/>
      <w:ind w:firstLine="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52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 Spacing"/>
    <w:qFormat/>
    <w:rsid w:val="009526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95266B"/>
    <w:pPr>
      <w:ind w:left="720" w:firstLine="0"/>
      <w:contextualSpacing/>
      <w:jc w:val="left"/>
    </w:pPr>
    <w:rPr>
      <w:sz w:val="24"/>
    </w:rPr>
  </w:style>
  <w:style w:type="paragraph" w:customStyle="1" w:styleId="1">
    <w:name w:val="Без интервала1"/>
    <w:rsid w:val="00952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95266B"/>
    <w:pPr>
      <w:ind w:left="720" w:firstLine="0"/>
      <w:contextualSpacing/>
      <w:jc w:val="left"/>
    </w:pPr>
    <w:rPr>
      <w:rFonts w:eastAsia="Calibri"/>
      <w:sz w:val="24"/>
    </w:rPr>
  </w:style>
  <w:style w:type="character" w:styleId="ab">
    <w:name w:val="Strong"/>
    <w:basedOn w:val="a0"/>
    <w:qFormat/>
    <w:rsid w:val="0095266B"/>
    <w:rPr>
      <w:b/>
      <w:bCs/>
    </w:rPr>
  </w:style>
  <w:style w:type="paragraph" w:customStyle="1" w:styleId="11">
    <w:name w:val="Знак1 Знак Знак Знак"/>
    <w:basedOn w:val="a"/>
    <w:autoRedefine/>
    <w:rsid w:val="00A519E8"/>
    <w:pPr>
      <w:spacing w:after="160" w:line="240" w:lineRule="exact"/>
      <w:ind w:left="26" w:firstLine="0"/>
      <w:jc w:val="left"/>
    </w:pPr>
    <w:rPr>
      <w:sz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1276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6B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7B651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B65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B65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65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586387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86387"/>
    <w:pPr>
      <w:shd w:val="clear" w:color="auto" w:fill="FFFFFF"/>
      <w:spacing w:after="360" w:line="240" w:lineRule="atLeast"/>
      <w:ind w:firstLine="0"/>
      <w:jc w:val="left"/>
    </w:pPr>
    <w:rPr>
      <w:rFonts w:eastAsiaTheme="minorHAnsi"/>
      <w:spacing w:val="1"/>
      <w:sz w:val="22"/>
      <w:szCs w:val="22"/>
      <w:lang w:eastAsia="en-US"/>
    </w:rPr>
  </w:style>
  <w:style w:type="character" w:customStyle="1" w:styleId="4">
    <w:name w:val="Основной текст + 4"/>
    <w:aliases w:val="5 pt"/>
    <w:basedOn w:val="a0"/>
    <w:uiPriority w:val="99"/>
    <w:rsid w:val="00586387"/>
    <w:rPr>
      <w:rFonts w:ascii="Times New Roman" w:hAnsi="Times New Roman" w:cs="Times New Roman"/>
      <w:spacing w:val="3"/>
      <w:sz w:val="9"/>
      <w:szCs w:val="9"/>
    </w:rPr>
  </w:style>
  <w:style w:type="character" w:customStyle="1" w:styleId="-1pt">
    <w:name w:val="Основной текст + Интервал -1 pt"/>
    <w:basedOn w:val="a0"/>
    <w:uiPriority w:val="99"/>
    <w:rsid w:val="00586387"/>
    <w:rPr>
      <w:rFonts w:ascii="Times New Roman" w:hAnsi="Times New Roman" w:cs="Times New Roman"/>
      <w:spacing w:val="-20"/>
      <w:sz w:val="21"/>
      <w:szCs w:val="21"/>
    </w:rPr>
  </w:style>
  <w:style w:type="character" w:customStyle="1" w:styleId="5">
    <w:name w:val="Основной текст (5)_"/>
    <w:basedOn w:val="a0"/>
    <w:link w:val="50"/>
    <w:uiPriority w:val="99"/>
    <w:locked/>
    <w:rsid w:val="00520708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0708"/>
    <w:pPr>
      <w:shd w:val="clear" w:color="auto" w:fill="FFFFFF"/>
      <w:spacing w:line="254" w:lineRule="exact"/>
      <w:ind w:firstLine="0"/>
      <w:jc w:val="left"/>
    </w:pPr>
    <w:rPr>
      <w:rFonts w:eastAsiaTheme="minorHAnsi"/>
      <w:spacing w:val="2"/>
      <w:sz w:val="20"/>
      <w:szCs w:val="20"/>
      <w:lang w:eastAsia="en-US"/>
    </w:rPr>
  </w:style>
  <w:style w:type="character" w:customStyle="1" w:styleId="40">
    <w:name w:val="Основной текст (4)_"/>
    <w:basedOn w:val="a0"/>
    <w:link w:val="41"/>
    <w:uiPriority w:val="99"/>
    <w:locked/>
    <w:rsid w:val="00520708"/>
    <w:rPr>
      <w:rFonts w:ascii="Times New Roman" w:hAnsi="Times New Roman" w:cs="Times New Roman"/>
      <w:i/>
      <w:iCs/>
      <w:spacing w:val="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520708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520708"/>
    <w:rPr>
      <w:rFonts w:ascii="Times New Roman" w:hAnsi="Times New Roman" w:cs="Times New Roman"/>
      <w:spacing w:val="2"/>
      <w:sz w:val="25"/>
      <w:szCs w:val="25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520708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520708"/>
    <w:rPr>
      <w:rFonts w:ascii="Times New Roman" w:hAnsi="Times New Roman" w:cs="Times New Roman"/>
      <w:spacing w:val="3"/>
      <w:u w:val="single"/>
      <w:shd w:val="clear" w:color="auto" w:fill="FFFFFF"/>
    </w:rPr>
  </w:style>
  <w:style w:type="character" w:customStyle="1" w:styleId="412pt">
    <w:name w:val="Основной текст (4) + 12 pt"/>
    <w:aliases w:val="Не курсив"/>
    <w:basedOn w:val="40"/>
    <w:uiPriority w:val="99"/>
    <w:rsid w:val="00520708"/>
    <w:rPr>
      <w:rFonts w:ascii="Times New Roman" w:hAnsi="Times New Roman" w:cs="Times New Roman"/>
      <w:i/>
      <w:iCs/>
      <w:spacing w:val="3"/>
      <w:u w:val="single"/>
      <w:shd w:val="clear" w:color="auto" w:fill="FFFFFF"/>
    </w:rPr>
  </w:style>
  <w:style w:type="character" w:customStyle="1" w:styleId="42">
    <w:name w:val="Основной текст (4)"/>
    <w:basedOn w:val="40"/>
    <w:uiPriority w:val="99"/>
    <w:rsid w:val="00520708"/>
    <w:rPr>
      <w:rFonts w:ascii="Times New Roman" w:hAnsi="Times New Roman" w:cs="Times New Roman"/>
      <w:i/>
      <w:iCs/>
      <w:spacing w:val="3"/>
      <w:u w:val="single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520708"/>
    <w:rPr>
      <w:rFonts w:ascii="Times New Roman" w:hAnsi="Times New Roman" w:cs="Times New Roman"/>
      <w:strike/>
      <w:spacing w:val="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20708"/>
    <w:rPr>
      <w:rFonts w:ascii="Times New Roman" w:hAnsi="Times New Roman" w:cs="Times New Roman"/>
      <w:i/>
      <w:iCs/>
      <w:spacing w:val="4"/>
      <w:shd w:val="clear" w:color="auto" w:fill="FFFFFF"/>
    </w:rPr>
  </w:style>
  <w:style w:type="character" w:customStyle="1" w:styleId="81">
    <w:name w:val="Основной текст (8) + Не курсив"/>
    <w:basedOn w:val="8"/>
    <w:uiPriority w:val="99"/>
    <w:rsid w:val="00520708"/>
    <w:rPr>
      <w:rFonts w:ascii="Times New Roman" w:hAnsi="Times New Roman" w:cs="Times New Roman"/>
      <w:i/>
      <w:iCs/>
      <w:spacing w:val="3"/>
      <w:shd w:val="clear" w:color="auto" w:fill="FFFFFF"/>
    </w:rPr>
  </w:style>
  <w:style w:type="character" w:customStyle="1" w:styleId="74pt">
    <w:name w:val="Основной текст (7) + 4 pt"/>
    <w:basedOn w:val="7"/>
    <w:uiPriority w:val="99"/>
    <w:rsid w:val="00520708"/>
    <w:rPr>
      <w:rFonts w:ascii="Times New Roman" w:hAnsi="Times New Roman" w:cs="Times New Roman"/>
      <w:spacing w:val="7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520708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520708"/>
    <w:pPr>
      <w:shd w:val="clear" w:color="auto" w:fill="FFFFFF"/>
      <w:spacing w:line="240" w:lineRule="atLeast"/>
      <w:ind w:firstLine="0"/>
      <w:jc w:val="left"/>
    </w:pPr>
    <w:rPr>
      <w:rFonts w:eastAsiaTheme="minorHAnsi"/>
      <w:i/>
      <w:iCs/>
      <w:spacing w:val="3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520708"/>
    <w:pPr>
      <w:shd w:val="clear" w:color="auto" w:fill="FFFFFF"/>
      <w:spacing w:after="480" w:line="240" w:lineRule="atLeast"/>
      <w:ind w:firstLine="0"/>
      <w:jc w:val="left"/>
    </w:pPr>
    <w:rPr>
      <w:rFonts w:eastAsiaTheme="minorHAnsi"/>
      <w:spacing w:val="2"/>
      <w:sz w:val="25"/>
      <w:szCs w:val="25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520708"/>
    <w:pPr>
      <w:shd w:val="clear" w:color="auto" w:fill="FFFFFF"/>
      <w:spacing w:before="120" w:after="120" w:line="240" w:lineRule="atLeast"/>
      <w:ind w:firstLine="0"/>
    </w:pPr>
    <w:rPr>
      <w:rFonts w:eastAsiaTheme="minorHAnsi"/>
      <w:spacing w:val="3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520708"/>
    <w:pPr>
      <w:shd w:val="clear" w:color="auto" w:fill="FFFFFF"/>
      <w:spacing w:after="360" w:line="240" w:lineRule="atLeast"/>
      <w:ind w:firstLine="0"/>
    </w:pPr>
    <w:rPr>
      <w:rFonts w:eastAsiaTheme="minorHAnsi"/>
      <w:i/>
      <w:iCs/>
      <w:spacing w:val="4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520708"/>
    <w:pPr>
      <w:shd w:val="clear" w:color="auto" w:fill="FFFFFF"/>
      <w:spacing w:line="240" w:lineRule="atLeast"/>
      <w:ind w:firstLine="0"/>
      <w:jc w:val="left"/>
    </w:pPr>
    <w:rPr>
      <w:rFonts w:eastAsiaTheme="minorHAnsi"/>
      <w:noProof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56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ui.tomsk.ru/publication/cat/ne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psteu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5307-2B99-42FF-A734-E14BD07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М.В.</dc:creator>
  <cp:lastModifiedBy>User</cp:lastModifiedBy>
  <cp:revision>2</cp:revision>
  <cp:lastPrinted>2022-10-25T04:15:00Z</cp:lastPrinted>
  <dcterms:created xsi:type="dcterms:W3CDTF">2025-11-13T11:31:00Z</dcterms:created>
  <dcterms:modified xsi:type="dcterms:W3CDTF">2025-11-13T11:31:00Z</dcterms:modified>
</cp:coreProperties>
</file>